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BC" w:rsidRPr="006D052A" w:rsidRDefault="00E618BC" w:rsidP="004A698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D052A">
        <w:rPr>
          <w:sz w:val="22"/>
          <w:szCs w:val="22"/>
        </w:rPr>
        <w:t>Приложение №1</w:t>
      </w:r>
      <w:r w:rsidR="00CD25FD" w:rsidRPr="006D052A">
        <w:rPr>
          <w:sz w:val="22"/>
          <w:szCs w:val="22"/>
        </w:rPr>
        <w:t>5</w:t>
      </w:r>
      <w:r w:rsidR="00F1517E">
        <w:rPr>
          <w:sz w:val="22"/>
          <w:szCs w:val="22"/>
        </w:rPr>
        <w:t xml:space="preserve"> (</w:t>
      </w:r>
      <w:r w:rsidR="00F84DF9">
        <w:rPr>
          <w:sz w:val="22"/>
          <w:szCs w:val="22"/>
          <w:lang w:val="en-US"/>
        </w:rPr>
        <w:t>off</w:t>
      </w:r>
      <w:r w:rsidR="00F1517E">
        <w:rPr>
          <w:sz w:val="22"/>
          <w:szCs w:val="22"/>
        </w:rPr>
        <w:t>-</w:t>
      </w:r>
      <w:r w:rsidR="00F84DF9">
        <w:rPr>
          <w:sz w:val="22"/>
          <w:szCs w:val="22"/>
          <w:lang w:val="en-US"/>
        </w:rPr>
        <w:t>line</w:t>
      </w:r>
      <w:r w:rsidR="00F1517E">
        <w:rPr>
          <w:sz w:val="22"/>
          <w:szCs w:val="22"/>
        </w:rPr>
        <w:t>)</w:t>
      </w:r>
    </w:p>
    <w:p w:rsidR="00E618BC" w:rsidRPr="006D052A" w:rsidRDefault="00E618BC" w:rsidP="004A698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D052A">
        <w:rPr>
          <w:sz w:val="22"/>
          <w:szCs w:val="22"/>
        </w:rPr>
        <w:t>к Тарифно</w:t>
      </w:r>
      <w:r w:rsidR="0037557B" w:rsidRPr="006D052A">
        <w:rPr>
          <w:sz w:val="22"/>
          <w:szCs w:val="22"/>
        </w:rPr>
        <w:t>му</w:t>
      </w:r>
      <w:r w:rsidRPr="006D052A">
        <w:rPr>
          <w:sz w:val="22"/>
          <w:szCs w:val="22"/>
        </w:rPr>
        <w:t xml:space="preserve"> соглашени</w:t>
      </w:r>
      <w:r w:rsidR="0037557B" w:rsidRPr="006D052A">
        <w:rPr>
          <w:sz w:val="22"/>
          <w:szCs w:val="22"/>
        </w:rPr>
        <w:t>ю</w:t>
      </w:r>
    </w:p>
    <w:p w:rsidR="00E618BC" w:rsidRPr="006D052A" w:rsidRDefault="00E618BC" w:rsidP="004A698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D052A">
        <w:rPr>
          <w:sz w:val="22"/>
          <w:szCs w:val="22"/>
        </w:rPr>
        <w:t>в сфере обязательного медицинского страхования</w:t>
      </w:r>
    </w:p>
    <w:p w:rsidR="00E618BC" w:rsidRPr="006D052A" w:rsidRDefault="00E618BC" w:rsidP="004A698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D052A">
        <w:rPr>
          <w:sz w:val="22"/>
          <w:szCs w:val="22"/>
        </w:rPr>
        <w:t>Республики Карелия  на 201</w:t>
      </w:r>
      <w:r w:rsidR="00372269">
        <w:rPr>
          <w:sz w:val="22"/>
          <w:szCs w:val="22"/>
        </w:rPr>
        <w:t>9</w:t>
      </w:r>
      <w:r w:rsidR="00125F98" w:rsidRPr="006D052A">
        <w:rPr>
          <w:sz w:val="22"/>
          <w:szCs w:val="22"/>
        </w:rPr>
        <w:t xml:space="preserve"> год</w:t>
      </w:r>
    </w:p>
    <w:p w:rsidR="00013135" w:rsidRPr="006D052A" w:rsidRDefault="00013135" w:rsidP="00C623F4">
      <w:pPr>
        <w:widowControl w:val="0"/>
        <w:tabs>
          <w:tab w:val="left" w:pos="0"/>
        </w:tabs>
        <w:jc w:val="center"/>
        <w:rPr>
          <w:sz w:val="22"/>
          <w:szCs w:val="22"/>
        </w:rPr>
      </w:pPr>
    </w:p>
    <w:p w:rsidR="00E618BC" w:rsidRPr="006D052A" w:rsidRDefault="00E618BC" w:rsidP="004C067B">
      <w:pPr>
        <w:shd w:val="clear" w:color="auto" w:fill="FFFFFF"/>
        <w:tabs>
          <w:tab w:val="left" w:pos="2758"/>
        </w:tabs>
        <w:spacing w:line="307" w:lineRule="exact"/>
        <w:ind w:right="6"/>
        <w:jc w:val="center"/>
        <w:rPr>
          <w:b/>
          <w:bCs/>
          <w:sz w:val="26"/>
          <w:szCs w:val="26"/>
        </w:rPr>
      </w:pPr>
    </w:p>
    <w:p w:rsidR="00E618BC" w:rsidRPr="006D052A" w:rsidRDefault="00E618BC" w:rsidP="004C067B">
      <w:pPr>
        <w:shd w:val="clear" w:color="auto" w:fill="FFFFFF"/>
        <w:tabs>
          <w:tab w:val="left" w:pos="2758"/>
        </w:tabs>
        <w:spacing w:line="307" w:lineRule="exact"/>
        <w:ind w:right="6"/>
        <w:jc w:val="center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Регламент</w:t>
      </w:r>
    </w:p>
    <w:p w:rsidR="00E618BC" w:rsidRPr="006D052A" w:rsidRDefault="00E618BC" w:rsidP="00CD25FD">
      <w:pPr>
        <w:shd w:val="clear" w:color="auto" w:fill="FFFFFF"/>
        <w:tabs>
          <w:tab w:val="left" w:pos="2758"/>
        </w:tabs>
        <w:spacing w:before="5" w:line="307" w:lineRule="exact"/>
        <w:ind w:right="5"/>
        <w:jc w:val="center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информационного взаимодействия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</w:t>
      </w:r>
      <w:r w:rsidR="00CD25FD" w:rsidRPr="006D052A">
        <w:rPr>
          <w:b/>
          <w:bCs/>
          <w:sz w:val="26"/>
          <w:szCs w:val="26"/>
        </w:rPr>
        <w:t xml:space="preserve"> </w:t>
      </w:r>
      <w:r w:rsidRPr="006D052A">
        <w:rPr>
          <w:b/>
          <w:bCs/>
          <w:sz w:val="26"/>
          <w:szCs w:val="26"/>
        </w:rPr>
        <w:t>осуществляющих деятельность в сфере обязательного медицинского страхования на территории Республики Карелия</w:t>
      </w:r>
    </w:p>
    <w:p w:rsidR="00F1517E" w:rsidRDefault="00F1517E" w:rsidP="00F1517E">
      <w:pPr>
        <w:shd w:val="clear" w:color="auto" w:fill="FFFFFF"/>
        <w:tabs>
          <w:tab w:val="left" w:pos="2758"/>
        </w:tabs>
        <w:spacing w:before="5" w:line="307" w:lineRule="exact"/>
        <w:ind w:right="5"/>
        <w:jc w:val="center"/>
        <w:rPr>
          <w:b/>
          <w:bCs/>
          <w:sz w:val="26"/>
          <w:szCs w:val="26"/>
        </w:rPr>
      </w:pPr>
    </w:p>
    <w:p w:rsidR="00E618BC" w:rsidRPr="00F1517E" w:rsidRDefault="00F1517E" w:rsidP="00F1517E">
      <w:pPr>
        <w:shd w:val="clear" w:color="auto" w:fill="FFFFFF"/>
        <w:tabs>
          <w:tab w:val="left" w:pos="2758"/>
        </w:tabs>
        <w:spacing w:before="5" w:line="307" w:lineRule="exact"/>
        <w:ind w:right="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Pr="00D265F1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Введение</w:t>
      </w:r>
    </w:p>
    <w:p w:rsidR="00F1517E" w:rsidRDefault="00E618BC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1. Настоящий Регламент информационного взаимодействия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 осуществляющих деятельность в сфере обязательного медицинского страхования на территории Республики Карелия (далее - Регламент) разработан в соответствии с</w:t>
      </w:r>
      <w:r w:rsidR="00F1517E">
        <w:rPr>
          <w:sz w:val="26"/>
          <w:szCs w:val="26"/>
        </w:rPr>
        <w:t>: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618BC" w:rsidRPr="006D052A">
        <w:rPr>
          <w:sz w:val="26"/>
          <w:szCs w:val="26"/>
        </w:rPr>
        <w:t xml:space="preserve"> Федеральным законом от 21.11.2011 №323-ФЗ «Об основах охраны здоровья граждан в Российской Федерации», 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618BC" w:rsidRPr="006D052A">
        <w:rPr>
          <w:sz w:val="26"/>
          <w:szCs w:val="26"/>
        </w:rPr>
        <w:t xml:space="preserve">Федеральным законом от </w:t>
      </w:r>
      <w:r w:rsidR="00E618BC" w:rsidRPr="006D052A">
        <w:rPr>
          <w:spacing w:val="12"/>
          <w:sz w:val="26"/>
          <w:szCs w:val="26"/>
        </w:rPr>
        <w:t>29.11.2010</w:t>
      </w:r>
      <w:r w:rsidR="00E618BC" w:rsidRPr="006D052A">
        <w:rPr>
          <w:sz w:val="26"/>
          <w:szCs w:val="26"/>
        </w:rPr>
        <w:t xml:space="preserve"> №326-Ф3 «Об обязательном медицинском страховании в Российской Федерации», 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E618BC" w:rsidRPr="006D052A">
        <w:rPr>
          <w:sz w:val="26"/>
          <w:szCs w:val="26"/>
        </w:rPr>
        <w:t>приказами Министерства здравоохранения и социального развития Российской Федерации</w:t>
      </w:r>
      <w:r>
        <w:rPr>
          <w:sz w:val="26"/>
          <w:szCs w:val="26"/>
        </w:rPr>
        <w:t>: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1.3.1.</w:t>
      </w:r>
      <w:r w:rsidR="00E618BC" w:rsidRPr="006D052A">
        <w:rPr>
          <w:sz w:val="26"/>
          <w:szCs w:val="26"/>
        </w:rPr>
        <w:t xml:space="preserve"> от 26.04.2012 №406н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помощи», 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="00E618BC" w:rsidRPr="006D052A">
        <w:rPr>
          <w:sz w:val="26"/>
          <w:szCs w:val="26"/>
        </w:rPr>
        <w:t xml:space="preserve">от 15.05.2012 №543н «Об утверждения Положения об организации оказания первичной медико-санитарной помощи взрослому населению», </w:t>
      </w:r>
    </w:p>
    <w:p w:rsidR="00F1517E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="00E618BC" w:rsidRPr="006D052A">
        <w:rPr>
          <w:sz w:val="26"/>
          <w:szCs w:val="26"/>
        </w:rPr>
        <w:t xml:space="preserve">от 23.01.2007 № 56 «Об утверждении примерного порядка организации деятельности и структуры детской поликлиники», </w:t>
      </w:r>
    </w:p>
    <w:p w:rsidR="00E618BC" w:rsidRPr="006D052A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</w:t>
      </w:r>
      <w:r w:rsidR="00E618BC" w:rsidRPr="006D052A">
        <w:rPr>
          <w:sz w:val="26"/>
          <w:szCs w:val="26"/>
        </w:rPr>
        <w:t>от 28.02.2011 №158н «Об утверждении Правил обязательного медицинского страхования».</w:t>
      </w:r>
    </w:p>
    <w:p w:rsidR="00F1517E" w:rsidRPr="007A1102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bookmarkStart w:id="0" w:name="bookmark1"/>
      <w:r w:rsidRPr="007A1102">
        <w:rPr>
          <w:b/>
          <w:sz w:val="26"/>
          <w:szCs w:val="26"/>
          <w:lang w:val="en-US"/>
        </w:rPr>
        <w:t>II</w:t>
      </w:r>
      <w:r w:rsidRPr="007A1102">
        <w:rPr>
          <w:b/>
          <w:sz w:val="26"/>
          <w:szCs w:val="26"/>
        </w:rPr>
        <w:t>. Общие положения</w:t>
      </w:r>
      <w:bookmarkEnd w:id="0"/>
    </w:p>
    <w:p w:rsidR="00F1517E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7A1102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7A1102">
        <w:rPr>
          <w:sz w:val="26"/>
          <w:szCs w:val="26"/>
        </w:rPr>
        <w:t xml:space="preserve"> </w:t>
      </w:r>
      <w:r w:rsidRPr="006D052A">
        <w:rPr>
          <w:sz w:val="26"/>
          <w:szCs w:val="26"/>
        </w:rPr>
        <w:t xml:space="preserve">Настоящий Регламент </w:t>
      </w:r>
      <w:r>
        <w:rPr>
          <w:sz w:val="26"/>
          <w:szCs w:val="26"/>
        </w:rPr>
        <w:t xml:space="preserve">разработан с целью </w:t>
      </w:r>
      <w:r w:rsidRPr="00735533">
        <w:rPr>
          <w:sz w:val="26"/>
          <w:szCs w:val="26"/>
        </w:rPr>
        <w:t>упорядочени</w:t>
      </w:r>
      <w:r>
        <w:rPr>
          <w:sz w:val="26"/>
          <w:szCs w:val="26"/>
        </w:rPr>
        <w:t>я</w:t>
      </w:r>
      <w:r w:rsidRPr="00735533">
        <w:rPr>
          <w:sz w:val="26"/>
          <w:szCs w:val="26"/>
        </w:rPr>
        <w:t xml:space="preserve"> процесса прикрепления застрахованных лиц к медицинским организациям, оказывающим первичную медико-санитарную помощь в рамках территориальной программы обязательного медицинского страхования в Республике Карелия</w:t>
      </w:r>
      <w:r>
        <w:rPr>
          <w:sz w:val="26"/>
          <w:szCs w:val="26"/>
        </w:rPr>
        <w:t>.</w:t>
      </w:r>
    </w:p>
    <w:p w:rsidR="00F1517E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3. Регламент осуществляет:</w:t>
      </w:r>
    </w:p>
    <w:p w:rsidR="00F1517E" w:rsidRPr="002112E0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Р</w:t>
      </w:r>
      <w:r w:rsidRPr="002112E0">
        <w:rPr>
          <w:sz w:val="26"/>
          <w:szCs w:val="26"/>
        </w:rPr>
        <w:t>егулирование взаимоотношений застрахованных лиц, медицинских организаций и страховых медицинских организаций по вопросам прикрепления застрахованных лиц к медицинским организациям;</w:t>
      </w:r>
    </w:p>
    <w:p w:rsidR="00F1517E" w:rsidRPr="002112E0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3.2. О</w:t>
      </w:r>
      <w:r w:rsidRPr="002112E0">
        <w:rPr>
          <w:sz w:val="26"/>
          <w:szCs w:val="26"/>
        </w:rPr>
        <w:t>пределение процедуры учета прикрепленных застрахованных лиц и отчета о численности прикрепленных застрахованных лиц;</w:t>
      </w:r>
    </w:p>
    <w:p w:rsidR="00F1517E" w:rsidRPr="002112E0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3.3. У</w:t>
      </w:r>
      <w:r w:rsidRPr="002112E0">
        <w:rPr>
          <w:sz w:val="26"/>
          <w:szCs w:val="26"/>
        </w:rPr>
        <w:t>становление правил ведения и актуализации базы данных застрахованных лиц прикрепленных к медицинским организациям;</w:t>
      </w:r>
    </w:p>
    <w:p w:rsidR="00F1517E" w:rsidRPr="007A1102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Pr="002112E0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2112E0">
        <w:rPr>
          <w:sz w:val="26"/>
          <w:szCs w:val="26"/>
        </w:rPr>
        <w:t>инимизаци</w:t>
      </w:r>
      <w:r>
        <w:rPr>
          <w:sz w:val="26"/>
          <w:szCs w:val="26"/>
        </w:rPr>
        <w:t>ю</w:t>
      </w:r>
      <w:r w:rsidRPr="002112E0">
        <w:rPr>
          <w:sz w:val="26"/>
          <w:szCs w:val="26"/>
        </w:rPr>
        <w:t xml:space="preserve"> численности неприкрепленного населения.</w:t>
      </w:r>
    </w:p>
    <w:p w:rsidR="00F1517E" w:rsidRPr="006D052A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D052A">
        <w:rPr>
          <w:sz w:val="26"/>
          <w:szCs w:val="26"/>
        </w:rPr>
        <w:t>. Настоящий Регламент не распространяется:</w:t>
      </w:r>
    </w:p>
    <w:p w:rsidR="00F1517E" w:rsidRPr="006D052A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- на медицинские организации с обслуживанием населения по стоматологическому, </w:t>
      </w:r>
      <w:proofErr w:type="spellStart"/>
      <w:r w:rsidRPr="006D052A">
        <w:rPr>
          <w:sz w:val="26"/>
          <w:szCs w:val="26"/>
        </w:rPr>
        <w:t>акушерско</w:t>
      </w:r>
      <w:proofErr w:type="spellEnd"/>
      <w:r w:rsidRPr="006D052A">
        <w:rPr>
          <w:sz w:val="26"/>
          <w:szCs w:val="26"/>
        </w:rPr>
        <w:t>–гинекологическому и травматологическому профилям (не оказывающие первичную медико-санитарную помощь);</w:t>
      </w:r>
    </w:p>
    <w:p w:rsidR="00F1517E" w:rsidRPr="00F1517E" w:rsidRDefault="00F1517E" w:rsidP="00F1517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ареста.</w:t>
      </w:r>
    </w:p>
    <w:p w:rsidR="00F1517E" w:rsidRDefault="00F1517E" w:rsidP="00F1517E">
      <w:pPr>
        <w:shd w:val="clear" w:color="auto" w:fill="FFFFFF"/>
        <w:tabs>
          <w:tab w:val="left" w:pos="1229"/>
          <w:tab w:val="left" w:pos="2758"/>
        </w:tabs>
        <w:spacing w:after="120"/>
        <w:jc w:val="center"/>
        <w:rPr>
          <w:b/>
          <w:bCs/>
          <w:sz w:val="26"/>
          <w:szCs w:val="26"/>
          <w:lang w:eastAsia="en-US"/>
        </w:rPr>
      </w:pPr>
      <w:bookmarkStart w:id="1" w:name="bookmark2"/>
      <w:r>
        <w:rPr>
          <w:b/>
          <w:bCs/>
          <w:sz w:val="26"/>
          <w:szCs w:val="26"/>
          <w:lang w:eastAsia="en-US"/>
        </w:rPr>
        <w:t>III. Термины и определения</w:t>
      </w:r>
      <w:bookmarkEnd w:id="1"/>
    </w:p>
    <w:p w:rsidR="00E618BC" w:rsidRPr="006D052A" w:rsidRDefault="00F1517E" w:rsidP="00F1517E">
      <w:pPr>
        <w:shd w:val="clear" w:color="auto" w:fill="FFFFFF"/>
        <w:tabs>
          <w:tab w:val="left" w:pos="1229"/>
          <w:tab w:val="left" w:pos="2758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>5</w:t>
      </w:r>
      <w:r w:rsidR="00E618BC" w:rsidRPr="006D052A">
        <w:rPr>
          <w:sz w:val="26"/>
          <w:szCs w:val="26"/>
        </w:rPr>
        <w:t>. В Регламенте применяются следующие понятия:</w:t>
      </w:r>
    </w:p>
    <w:p w:rsidR="00E618BC" w:rsidRPr="006D052A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E618BC" w:rsidRPr="006D052A">
        <w:rPr>
          <w:sz w:val="26"/>
          <w:szCs w:val="26"/>
        </w:rPr>
        <w:t xml:space="preserve"> оказание первичной медико-санитарной помощи – организация оказания медицинской помощи населению с приближением к месту жительства, работы или обучения граждан. Осуществляется по территориально-участковому принципу, предусматривающему формирование групп обслуживаемого населения в определенных медицинских организациях;</w:t>
      </w:r>
    </w:p>
    <w:p w:rsidR="00E618BC" w:rsidRPr="006D052A" w:rsidRDefault="00F1517E" w:rsidP="00077A7C">
      <w:pPr>
        <w:shd w:val="clear" w:color="auto" w:fill="FFFFFF"/>
        <w:tabs>
          <w:tab w:val="left" w:pos="2758"/>
        </w:tabs>
        <w:spacing w:after="120"/>
        <w:ind w:right="34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E618BC" w:rsidRPr="006D052A">
        <w:rPr>
          <w:sz w:val="26"/>
          <w:szCs w:val="26"/>
        </w:rPr>
        <w:t xml:space="preserve"> медицинская организация</w:t>
      </w:r>
      <w:r>
        <w:rPr>
          <w:sz w:val="26"/>
          <w:szCs w:val="26"/>
        </w:rPr>
        <w:t xml:space="preserve"> (далее - МО)</w:t>
      </w:r>
      <w:r w:rsidR="00E618BC" w:rsidRPr="006D052A">
        <w:rPr>
          <w:sz w:val="26"/>
          <w:szCs w:val="26"/>
        </w:rPr>
        <w:t xml:space="preserve"> – организация, оказывающая первичную медико-санитарную помощь и включенная в реестр медицинских организаций, осуществляющих деятельность в сфере обязательного медицинского</w:t>
      </w:r>
      <w:r>
        <w:rPr>
          <w:sz w:val="26"/>
          <w:szCs w:val="26"/>
        </w:rPr>
        <w:t xml:space="preserve"> страхования Республики Карелия</w:t>
      </w:r>
      <w:r w:rsidR="00E618BC" w:rsidRPr="006D052A">
        <w:rPr>
          <w:sz w:val="26"/>
          <w:szCs w:val="26"/>
        </w:rPr>
        <w:t>;</w:t>
      </w:r>
    </w:p>
    <w:p w:rsidR="00E618BC" w:rsidRPr="006D052A" w:rsidRDefault="00F1517E" w:rsidP="00077A7C">
      <w:pPr>
        <w:shd w:val="clear" w:color="auto" w:fill="FFFFFF"/>
        <w:tabs>
          <w:tab w:val="left" w:pos="2758"/>
        </w:tabs>
        <w:spacing w:after="120"/>
        <w:ind w:right="34"/>
        <w:jc w:val="both"/>
        <w:rPr>
          <w:sz w:val="26"/>
          <w:szCs w:val="26"/>
        </w:rPr>
      </w:pPr>
      <w:r>
        <w:rPr>
          <w:sz w:val="26"/>
          <w:szCs w:val="26"/>
        </w:rPr>
        <w:t>5.3.</w:t>
      </w:r>
      <w:r w:rsidR="00E618BC" w:rsidRPr="006D052A">
        <w:rPr>
          <w:sz w:val="26"/>
          <w:szCs w:val="26"/>
        </w:rPr>
        <w:t xml:space="preserve"> </w:t>
      </w:r>
      <w:r w:rsidR="00E618BC" w:rsidRPr="006D052A">
        <w:rPr>
          <w:sz w:val="26"/>
          <w:szCs w:val="26"/>
          <w:lang w:val="en-US"/>
        </w:rPr>
        <w:t>PC</w:t>
      </w:r>
      <w:r w:rsidR="00E618BC" w:rsidRPr="006D052A">
        <w:rPr>
          <w:sz w:val="26"/>
          <w:szCs w:val="26"/>
        </w:rPr>
        <w:t xml:space="preserve"> ЕРЗ - региональный сегмент единого регистра застрахованных лиц Республики Карелия;</w:t>
      </w:r>
    </w:p>
    <w:p w:rsidR="00E618BC" w:rsidRPr="006D052A" w:rsidRDefault="00F1517E" w:rsidP="00077A7C">
      <w:pPr>
        <w:shd w:val="clear" w:color="auto" w:fill="FFFFFF"/>
        <w:tabs>
          <w:tab w:val="left" w:pos="2758"/>
        </w:tabs>
        <w:spacing w:after="120"/>
        <w:ind w:right="34"/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="00E618BC" w:rsidRPr="006D052A">
        <w:rPr>
          <w:sz w:val="26"/>
          <w:szCs w:val="26"/>
        </w:rPr>
        <w:t xml:space="preserve"> застрахованное лицо - лицо, застрахованное по обязательному медицинскому страхованию на территории Республики Карелия согласно данным </w:t>
      </w:r>
      <w:r w:rsidR="00E618BC" w:rsidRPr="006D052A">
        <w:rPr>
          <w:sz w:val="26"/>
          <w:szCs w:val="26"/>
          <w:lang w:val="en-US"/>
        </w:rPr>
        <w:t>PC</w:t>
      </w:r>
      <w:r w:rsidR="00E618BC" w:rsidRPr="006D052A">
        <w:rPr>
          <w:sz w:val="26"/>
          <w:szCs w:val="26"/>
        </w:rPr>
        <w:t xml:space="preserve"> ЕРЗ;</w:t>
      </w:r>
    </w:p>
    <w:p w:rsidR="00E618BC" w:rsidRPr="006D052A" w:rsidRDefault="00F1517E" w:rsidP="00077A7C">
      <w:pPr>
        <w:shd w:val="clear" w:color="auto" w:fill="FFFFFF"/>
        <w:tabs>
          <w:tab w:val="left" w:pos="2758"/>
        </w:tabs>
        <w:spacing w:after="120"/>
        <w:ind w:right="34"/>
        <w:jc w:val="both"/>
        <w:rPr>
          <w:sz w:val="26"/>
          <w:szCs w:val="26"/>
        </w:rPr>
      </w:pPr>
      <w:r>
        <w:rPr>
          <w:sz w:val="26"/>
          <w:szCs w:val="26"/>
        </w:rPr>
        <w:t>5.5.</w:t>
      </w:r>
      <w:r w:rsidR="00E618BC" w:rsidRPr="006D052A">
        <w:rPr>
          <w:sz w:val="26"/>
          <w:szCs w:val="26"/>
        </w:rPr>
        <w:t xml:space="preserve"> прикрепленное застрахованное лицо – лицо, зарегистрированное в установленном порядке медицинской организацией на основании заявления о выборе медицинской организации (далее – Заявление) или (до подачи заявления о выборе медицинской организации) согласно регистрации (проживания) на территории обслуживания данной медицинской организации;</w:t>
      </w:r>
    </w:p>
    <w:p w:rsidR="00E618BC" w:rsidRPr="006D052A" w:rsidRDefault="00F1517E" w:rsidP="00077A7C">
      <w:pPr>
        <w:shd w:val="clear" w:color="auto" w:fill="FFFFFF"/>
        <w:tabs>
          <w:tab w:val="left" w:pos="1229"/>
          <w:tab w:val="left" w:pos="2758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5.6.</w:t>
      </w:r>
      <w:r w:rsidR="00E618BC" w:rsidRPr="006D052A">
        <w:rPr>
          <w:sz w:val="26"/>
          <w:szCs w:val="26"/>
        </w:rPr>
        <w:t xml:space="preserve"> прикрепление застрахованного по обязательному медицинскому страхованию лица к медицинской организации — процедура регистрации лица, застрахованного по </w:t>
      </w:r>
      <w:r w:rsidR="00E618BC" w:rsidRPr="006D052A">
        <w:rPr>
          <w:sz w:val="26"/>
          <w:szCs w:val="26"/>
        </w:rPr>
        <w:lastRenderedPageBreak/>
        <w:t xml:space="preserve">обязательному медицинскому страхованию на территории Республики Карелия согласно данным </w:t>
      </w:r>
      <w:r w:rsidR="00E618BC" w:rsidRPr="006D052A">
        <w:rPr>
          <w:sz w:val="26"/>
          <w:szCs w:val="26"/>
          <w:lang w:val="en-US"/>
        </w:rPr>
        <w:t>PC</w:t>
      </w:r>
      <w:r w:rsidR="00E618BC" w:rsidRPr="006D052A">
        <w:rPr>
          <w:sz w:val="26"/>
          <w:szCs w:val="26"/>
        </w:rPr>
        <w:t xml:space="preserve"> ЕРЗ, осуществляемая медицинской организацией на основании Заявления или (до подачи заявления о выборе медицинской организации) согласно регистрации (проживания) на территории обслуживания данной медицинской организации;</w:t>
      </w:r>
    </w:p>
    <w:p w:rsidR="00E618BC" w:rsidRDefault="00F1517E" w:rsidP="00077A7C">
      <w:pPr>
        <w:shd w:val="clear" w:color="auto" w:fill="FFFFFF"/>
        <w:tabs>
          <w:tab w:val="left" w:pos="2758"/>
        </w:tabs>
        <w:spacing w:after="120"/>
        <w:ind w:right="34"/>
        <w:jc w:val="both"/>
        <w:rPr>
          <w:sz w:val="26"/>
          <w:szCs w:val="26"/>
        </w:rPr>
      </w:pPr>
      <w:r>
        <w:rPr>
          <w:sz w:val="26"/>
          <w:szCs w:val="26"/>
        </w:rPr>
        <w:t>5.7.</w:t>
      </w:r>
      <w:r w:rsidR="00E618BC" w:rsidRPr="006D052A">
        <w:rPr>
          <w:sz w:val="26"/>
          <w:szCs w:val="26"/>
        </w:rPr>
        <w:t xml:space="preserve"> страховая медицинская организация </w:t>
      </w:r>
      <w:r>
        <w:rPr>
          <w:sz w:val="26"/>
          <w:szCs w:val="26"/>
        </w:rPr>
        <w:t>(</w:t>
      </w:r>
      <w:r w:rsidRPr="006D052A">
        <w:rPr>
          <w:sz w:val="26"/>
          <w:szCs w:val="26"/>
        </w:rPr>
        <w:t>далее - СМО</w:t>
      </w:r>
      <w:r>
        <w:rPr>
          <w:sz w:val="26"/>
          <w:szCs w:val="26"/>
        </w:rPr>
        <w:t>)</w:t>
      </w:r>
      <w:r w:rsidR="00E618BC" w:rsidRPr="006D052A">
        <w:rPr>
          <w:sz w:val="26"/>
          <w:szCs w:val="26"/>
        </w:rPr>
        <w:t>- организация, включенная в реестр страховых медицинских организаций, осуществляющих деятельность в сфере обязательного медицинского страхования Республики Карелия.</w:t>
      </w:r>
    </w:p>
    <w:p w:rsidR="00151C11" w:rsidRPr="006D052A" w:rsidRDefault="00151C11" w:rsidP="00151C11">
      <w:pPr>
        <w:shd w:val="clear" w:color="auto" w:fill="FFFFFF"/>
        <w:tabs>
          <w:tab w:val="left" w:pos="2758"/>
        </w:tabs>
        <w:spacing w:after="120"/>
        <w:ind w:right="34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 xml:space="preserve">. Порядок </w:t>
      </w:r>
      <w:r w:rsidRPr="00E451D2">
        <w:rPr>
          <w:b/>
          <w:bCs/>
          <w:sz w:val="26"/>
          <w:szCs w:val="26"/>
        </w:rPr>
        <w:t>взаимодействия участников системы обязательного медицинского страхования Республики Карелия</w:t>
      </w:r>
    </w:p>
    <w:p w:rsidR="00E618BC" w:rsidRPr="006D052A" w:rsidRDefault="00F1517E" w:rsidP="00077A7C">
      <w:pPr>
        <w:widowControl w:val="0"/>
        <w:shd w:val="clear" w:color="auto" w:fill="FFFFFF"/>
        <w:tabs>
          <w:tab w:val="left" w:pos="1219"/>
          <w:tab w:val="left" w:pos="2758"/>
        </w:tabs>
        <w:autoSpaceDE w:val="0"/>
        <w:autoSpaceDN w:val="0"/>
        <w:adjustRightInd w:val="0"/>
        <w:spacing w:after="120"/>
        <w:ind w:right="10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t>6</w:t>
      </w:r>
      <w:r w:rsidR="00E618BC" w:rsidRPr="006D052A">
        <w:rPr>
          <w:sz w:val="26"/>
          <w:szCs w:val="26"/>
        </w:rPr>
        <w:t>. Распределение зон обслуживания между МО устанавливается приказами Министерства здравоохранения и социального развития Республики Карелия.</w:t>
      </w:r>
    </w:p>
    <w:p w:rsidR="00E618BC" w:rsidRPr="006D052A" w:rsidRDefault="00F1517E" w:rsidP="00077A7C">
      <w:pPr>
        <w:widowControl w:val="0"/>
        <w:shd w:val="clear" w:color="auto" w:fill="FFFFFF"/>
        <w:tabs>
          <w:tab w:val="left" w:pos="1219"/>
          <w:tab w:val="left" w:pos="2758"/>
        </w:tabs>
        <w:autoSpaceDE w:val="0"/>
        <w:autoSpaceDN w:val="0"/>
        <w:adjustRightInd w:val="0"/>
        <w:spacing w:after="120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618BC" w:rsidRPr="006D052A">
        <w:rPr>
          <w:sz w:val="26"/>
          <w:szCs w:val="26"/>
        </w:rPr>
        <w:t>. Распределение населения по участкам в пределах зоны обслуживания устанавливается приказом руководителя МО в зависимости от конкретных условий оказания первичной медико-санитарной помощи населению в целях максимального обеспечения ее доступности.</w:t>
      </w:r>
    </w:p>
    <w:p w:rsidR="00E618BC" w:rsidRPr="006D052A" w:rsidRDefault="00E618BC" w:rsidP="00645DC9">
      <w:pPr>
        <w:widowControl w:val="0"/>
        <w:shd w:val="clear" w:color="auto" w:fill="FFFFFF"/>
        <w:tabs>
          <w:tab w:val="left" w:pos="1219"/>
          <w:tab w:val="left" w:pos="2758"/>
        </w:tabs>
        <w:autoSpaceDE w:val="0"/>
        <w:autoSpaceDN w:val="0"/>
        <w:adjustRightInd w:val="0"/>
        <w:spacing w:after="120"/>
        <w:ind w:right="5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МО обеспечивают хранение сведений о прикреплении застрахованных лиц к врачу (врачу-терапевту, врачу-педиатру или врачу общей практики) и среднему медицинскому персоналу (фельдшеру, акушерке) (далее - к медицинскому работнику) застрахованных лиц с указанием кода медицинского работника из федерального регистра медицинских работников, кода медицинской организации и кода подразделения в составе медицинской организац</w:t>
      </w:r>
      <w:r w:rsidR="00ED0D1D" w:rsidRPr="006D052A">
        <w:rPr>
          <w:sz w:val="26"/>
          <w:szCs w:val="26"/>
        </w:rPr>
        <w:t>ии в соответствии с паспортом МО</w:t>
      </w:r>
      <w:r w:rsidRPr="006D052A">
        <w:rPr>
          <w:sz w:val="26"/>
          <w:szCs w:val="26"/>
        </w:rPr>
        <w:t xml:space="preserve"> и актуализацию её в день изменения.</w:t>
      </w:r>
    </w:p>
    <w:p w:rsidR="00E618BC" w:rsidRPr="006D052A" w:rsidRDefault="00F1517E" w:rsidP="00645DC9">
      <w:pPr>
        <w:shd w:val="clear" w:color="auto" w:fill="FFFFFF"/>
        <w:tabs>
          <w:tab w:val="left" w:pos="2758"/>
        </w:tabs>
        <w:spacing w:after="120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618BC" w:rsidRPr="006D052A">
        <w:rPr>
          <w:sz w:val="26"/>
          <w:szCs w:val="26"/>
        </w:rPr>
        <w:t>. Руководители МО приказами определяют лиц, уполномоченных на прием и регистрацию Заявлений, направление информации в СМО (далее – уполномоченное лицо). Копии приказов о назначении (замене) уполномоченных лиц направляются в СМО, Территориальный фонд обязательного медицинского страхования Республики Карелия (далее - ТФОМС РК), в течение трех рабочих дней с момента регистрации приказов в учреждении.</w:t>
      </w:r>
    </w:p>
    <w:p w:rsidR="00E618BC" w:rsidRPr="006D052A" w:rsidRDefault="00F1517E" w:rsidP="00077A7C">
      <w:pPr>
        <w:shd w:val="clear" w:color="auto" w:fill="FFFFFF"/>
        <w:tabs>
          <w:tab w:val="left" w:pos="2758"/>
        </w:tabs>
        <w:spacing w:after="120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618BC" w:rsidRPr="006D052A">
        <w:rPr>
          <w:sz w:val="26"/>
          <w:szCs w:val="26"/>
        </w:rPr>
        <w:t>. Перечень документов, предъявляемых застрахованным лицом при подаче Заявления, определен Порядком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помощи, утвержденным приказом Министерства здравоохранения и социального развития Российской Федерации от 26.04.2012 №406н (далее – Порядок).</w:t>
      </w:r>
    </w:p>
    <w:p w:rsidR="00E618BC" w:rsidRPr="006D052A" w:rsidRDefault="00F1517E" w:rsidP="00077A7C">
      <w:pPr>
        <w:widowControl w:val="0"/>
        <w:shd w:val="clear" w:color="auto" w:fill="FFFFFF"/>
        <w:tabs>
          <w:tab w:val="left" w:pos="1238"/>
          <w:tab w:val="left" w:pos="2758"/>
        </w:tabs>
        <w:autoSpaceDE w:val="0"/>
        <w:autoSpaceDN w:val="0"/>
        <w:adjustRightInd w:val="0"/>
        <w:spacing w:after="120"/>
        <w:ind w:right="34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>10</w:t>
      </w:r>
      <w:r w:rsidR="00E618BC" w:rsidRPr="006D052A">
        <w:rPr>
          <w:sz w:val="26"/>
          <w:szCs w:val="26"/>
        </w:rPr>
        <w:t>. Заявление оформляется в письменной форме или машинописным способом по примерной форме заявления о выборе медицинской организации согласно приложению №1 к Регламенту.</w:t>
      </w:r>
    </w:p>
    <w:p w:rsidR="00E618BC" w:rsidRPr="006D052A" w:rsidRDefault="00E618BC" w:rsidP="00077A7C">
      <w:pPr>
        <w:widowControl w:val="0"/>
        <w:shd w:val="clear" w:color="auto" w:fill="FFFFFF"/>
        <w:tabs>
          <w:tab w:val="left" w:pos="1238"/>
          <w:tab w:val="left" w:pos="2758"/>
        </w:tabs>
        <w:autoSpaceDE w:val="0"/>
        <w:autoSpaceDN w:val="0"/>
        <w:adjustRightInd w:val="0"/>
        <w:spacing w:after="120"/>
        <w:ind w:right="14"/>
        <w:jc w:val="both"/>
        <w:rPr>
          <w:spacing w:val="-13"/>
          <w:sz w:val="26"/>
          <w:szCs w:val="26"/>
        </w:rPr>
      </w:pPr>
      <w:r w:rsidRPr="006D052A">
        <w:rPr>
          <w:sz w:val="26"/>
          <w:szCs w:val="26"/>
        </w:rPr>
        <w:t>Информация, представленная в Заявлении, сверяется уполномоченным лицом МО с данными оригиналов документов гражданина или их нотариально заверенными копиями. Исправления в Заявлении недопустимы.</w:t>
      </w:r>
    </w:p>
    <w:p w:rsidR="00E618BC" w:rsidRPr="006D052A" w:rsidRDefault="00F1517E" w:rsidP="00077A7C">
      <w:pPr>
        <w:widowControl w:val="0"/>
        <w:shd w:val="clear" w:color="auto" w:fill="FFFFFF"/>
        <w:tabs>
          <w:tab w:val="left" w:pos="1238"/>
          <w:tab w:val="left" w:pos="2758"/>
        </w:tabs>
        <w:autoSpaceDE w:val="0"/>
        <w:autoSpaceDN w:val="0"/>
        <w:adjustRightInd w:val="0"/>
        <w:spacing w:after="120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>11</w:t>
      </w:r>
      <w:r w:rsidR="00E618BC" w:rsidRPr="006D052A">
        <w:rPr>
          <w:sz w:val="26"/>
          <w:szCs w:val="26"/>
        </w:rPr>
        <w:t xml:space="preserve">. Заявление подлежит регистрации в журнале регистрации заявлений о выборе медицинской организации, ведение которого осуществляется в электронной форме согласно приложению №2 к Регламенту. Регистрация Заявления осуществляется в день </w:t>
      </w:r>
      <w:r w:rsidR="00E618BC" w:rsidRPr="006D052A">
        <w:rPr>
          <w:sz w:val="26"/>
          <w:szCs w:val="26"/>
        </w:rPr>
        <w:lastRenderedPageBreak/>
        <w:t>получения Заявления уполномоченным лицом.</w:t>
      </w:r>
    </w:p>
    <w:p w:rsidR="00E618BC" w:rsidRPr="006D052A" w:rsidRDefault="00E618BC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2</w:t>
      </w:r>
      <w:r w:rsidRPr="006D052A">
        <w:rPr>
          <w:sz w:val="26"/>
          <w:szCs w:val="26"/>
        </w:rPr>
        <w:t>. При осуществлении выбора МО застрахованное лицо должно быть ознакомлено с перечнем врачей-терапевтов участковых, врачей-педиатров участковых (врачей общей практики),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E618BC" w:rsidRPr="006D052A" w:rsidRDefault="00E618BC" w:rsidP="00077A7C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4"/>
        <w:jc w:val="both"/>
        <w:rPr>
          <w:spacing w:val="-20"/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3</w:t>
      </w:r>
      <w:r w:rsidRPr="006D052A">
        <w:rPr>
          <w:sz w:val="26"/>
          <w:szCs w:val="26"/>
        </w:rPr>
        <w:t>. Взаимодействие между МО, принявшей Заявление, и МО, в которой гражданин находился на медицинском обслуживании на момент подачи Заявления, осуществляется согласно Порядку.</w:t>
      </w:r>
    </w:p>
    <w:p w:rsidR="00E618BC" w:rsidRPr="006D052A" w:rsidRDefault="00E618BC" w:rsidP="00077A7C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4"/>
        <w:jc w:val="both"/>
        <w:rPr>
          <w:spacing w:val="-16"/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 Открепление (прекращение прикрепления) от МО, к которой застрахованное лицо было прикреплено ранее, осуществляется: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ind w:right="14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.1. при прикреплении застрахованного лица к иной МО в соответствии с Порядком с даты подачи Заявления о выборе (замене) медицинской организации;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.2. при достижении застрахованным лицом 18-летнего возраста — открепление от МО, оказывающей первичную медико-санитарную помощь детскому населению. Застрахованные лица, достигшие 18-летнего возраста и не осуществившие выбор медицинской организации путем подачи Заявления, прикрепляются к МО, оказывающей первичную медико-санитарную помощь взрослому населению и территории</w:t>
      </w:r>
      <w:r w:rsidR="00ED0D1D" w:rsidRPr="006D052A">
        <w:rPr>
          <w:sz w:val="26"/>
          <w:szCs w:val="26"/>
        </w:rPr>
        <w:t>,</w:t>
      </w:r>
      <w:r w:rsidRPr="006D052A">
        <w:rPr>
          <w:sz w:val="26"/>
          <w:szCs w:val="26"/>
        </w:rPr>
        <w:t xml:space="preserve"> обслуживания которой соответствует адрес регистрации (проживания) застрахованного лица по данными </w:t>
      </w:r>
      <w:r w:rsidRPr="006D052A">
        <w:rPr>
          <w:sz w:val="26"/>
          <w:szCs w:val="26"/>
          <w:lang w:val="en-US"/>
        </w:rPr>
        <w:t>PC</w:t>
      </w:r>
      <w:r w:rsidRPr="006D052A">
        <w:rPr>
          <w:sz w:val="26"/>
          <w:szCs w:val="26"/>
        </w:rPr>
        <w:t xml:space="preserve"> ЕРЗ;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ind w:right="1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.3. при прекращении деятельности в сфере обязательного медицинского страхования МО, к которой был ранее прикреплен гражданин;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ind w:right="5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 xml:space="preserve">.4. при смене территории страхования гражданином на иной субъект Российской Федерации; 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.5. при прекращении страхования по обязательному медицинскому страхованию по иным причинам;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.6. в случае смерти застрахованного лица.</w:t>
      </w:r>
    </w:p>
    <w:p w:rsidR="00E618BC" w:rsidRPr="006D052A" w:rsidRDefault="00E618BC" w:rsidP="00077A7C">
      <w:pPr>
        <w:shd w:val="clear" w:color="auto" w:fill="FFFFFF"/>
        <w:tabs>
          <w:tab w:val="left" w:pos="2758"/>
        </w:tabs>
        <w:spacing w:after="120"/>
        <w:ind w:right="43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5</w:t>
      </w:r>
      <w:r w:rsidRPr="006D052A">
        <w:rPr>
          <w:sz w:val="26"/>
          <w:szCs w:val="26"/>
        </w:rPr>
        <w:t>. После получения уведомления об откреплении ранее прикрепленного застрахованного лица МО, в которой гражданин находится на медицинском обслуживании на момент подачи Заявления, в течение трех рабочих дней направляет копию медицинской документации гражданина в МО, принявшую Заявление.</w:t>
      </w:r>
    </w:p>
    <w:p w:rsidR="00E618BC" w:rsidRPr="006D052A" w:rsidRDefault="00E618BC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6</w:t>
      </w:r>
      <w:r w:rsidRPr="006D052A">
        <w:rPr>
          <w:sz w:val="26"/>
          <w:szCs w:val="26"/>
        </w:rPr>
        <w:t>. В случае невозможности прикрепления застрахованного лица руководитель МО указывает в Заявлении мотивированную причину отказа.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7</w:t>
      </w:r>
      <w:r w:rsidRPr="006D052A">
        <w:rPr>
          <w:sz w:val="26"/>
          <w:szCs w:val="26"/>
        </w:rPr>
        <w:t>. СМО ежемесячно в срок до 25 числа текущего месяца формирует и направляет в каждую МО в электронном виде следующие данные за период с 25 числа предыдущего месяца по 24 число текущего месяца: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о вновь застрахованных лицах, ранее не включенных в РС ЕРЗ (новорожденных, впервые застрахованных на территории Республики Карелия, впервые застрахованных в системе ОМС);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о застрахованных лицах, с изменением данных персонифицированного учета (изменение ФИО, изменение места проживания, смена СМО, изменение данных полиса ОМС по причине закрытия ранее выданного полиса);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lastRenderedPageBreak/>
        <w:t>- о застрахованных лицах, прекративших страхование в Республике Карелия по любым причинам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в формате согласно приложению №3 к Регламенту.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В случае изменения данных о месте регистрации застрахованного или его места проживания, информация передаются в МО, к которой гражданин прикреплен в настоящий момент.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Передача данных производится по защищенным каналам связи.</w:t>
      </w:r>
    </w:p>
    <w:p w:rsidR="00E618BC" w:rsidRPr="006D052A" w:rsidRDefault="00E618BC" w:rsidP="00C77362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Данные о застрахованном лице подлежат выгрузке в МО только в случае, если застрахованное лицо в процессе подачи заявления о выборе/замене СМО даёт согласие на передачу своих персональных данных в МО по месту регистрации (проживания), к которой прикрепляется застрахованное лицо.</w:t>
      </w:r>
    </w:p>
    <w:p w:rsidR="00E618BC" w:rsidRPr="006D052A" w:rsidRDefault="00E618BC" w:rsidP="00AA1667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8</w:t>
      </w:r>
      <w:r w:rsidRPr="006D052A">
        <w:rPr>
          <w:sz w:val="26"/>
          <w:szCs w:val="26"/>
        </w:rPr>
        <w:t>. Вновь застрахованные лица, ранее не включенные в РС ЕРЗ (новорожденные, впервые застрахованные на территории Республики Карелия, впервые застрахованные в системе ОМС), до осуществления выбора МО для медицинского обслуживания (до подачи заявления о выборе медицинской организации) считаются прикрепленными к той медицинской организации, территории обслуживания которой соответствует адрес регистрации (проживания, в случае отсутствия регистрации) застрахованного лица по данным СМО.</w:t>
      </w:r>
    </w:p>
    <w:p w:rsidR="00E618BC" w:rsidRPr="006D052A" w:rsidRDefault="00E618BC" w:rsidP="004132B8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В приложении №3 к Регламенту СМО указывает код МО исходя из участкового принципа, согласно адресу регистрации (проживания, в случае отсутствия регистрации)  заявителя.</w:t>
      </w:r>
    </w:p>
    <w:p w:rsidR="00E618BC" w:rsidRPr="006D052A" w:rsidRDefault="00E618BC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1</w:t>
      </w:r>
      <w:r w:rsidR="00F1517E">
        <w:rPr>
          <w:sz w:val="26"/>
          <w:szCs w:val="26"/>
        </w:rPr>
        <w:t>9</w:t>
      </w:r>
      <w:r w:rsidRPr="006D052A">
        <w:rPr>
          <w:sz w:val="26"/>
          <w:szCs w:val="26"/>
        </w:rPr>
        <w:t>. МО ежемесячно 01 числа месяца, следующего за отчетным периодом, представляет в СМО в электронном виде данные о прикрепленных застрахованных лицах по состоянию на последнее число отчетного месяца в формате согласно приложению №4 к Регламенту. Передача данных производится по защищенным каналам связи. Если 01 число месяца выпадает на выходной день, МО должна представить данные до выходного дня.</w:t>
      </w:r>
    </w:p>
    <w:p w:rsidR="00E618BC" w:rsidRPr="006D052A" w:rsidRDefault="00F1517E" w:rsidP="008D7F80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E618BC" w:rsidRPr="006D052A">
        <w:rPr>
          <w:sz w:val="26"/>
          <w:szCs w:val="26"/>
        </w:rPr>
        <w:t xml:space="preserve">. СМО ежемесячно в срок до 04 числа месяца, следующего за отчетным периодом, проводит идентификацию и проверку однозначности прикрепления застрахованных лиц к МО </w:t>
      </w:r>
      <w:r w:rsidR="00911B38" w:rsidRPr="006D052A">
        <w:rPr>
          <w:sz w:val="26"/>
          <w:szCs w:val="26"/>
        </w:rPr>
        <w:t xml:space="preserve">согласно приложению №10 к Регламенту </w:t>
      </w:r>
      <w:r w:rsidR="00E618BC" w:rsidRPr="006D052A">
        <w:rPr>
          <w:sz w:val="26"/>
          <w:szCs w:val="26"/>
        </w:rPr>
        <w:t>и направляет по защищенным каналам связи в МО в электронном виде данные о принятом списке однозначно прикрепленных застрахованных лиц,  перечень застрахованных лиц, прикрепленных к двум и более медицинским организациям, и выявленные ошибки согласно приложению №5 к Регламенту (далее – протокол). В процессе проверки СМО актуализирует данные о номере и серии полиса застрахованных лиц. При проверке в СМО достоверности информации о действующем полисе ОМС учитываются только полисы, выданные СМО</w:t>
      </w:r>
      <w:r w:rsidR="00E83CE7" w:rsidRPr="006D052A">
        <w:rPr>
          <w:sz w:val="26"/>
          <w:szCs w:val="26"/>
        </w:rPr>
        <w:t xml:space="preserve"> ранее отчетной даты (</w:t>
      </w:r>
      <w:r w:rsidR="00E618BC" w:rsidRPr="006D052A">
        <w:rPr>
          <w:sz w:val="26"/>
          <w:szCs w:val="26"/>
        </w:rPr>
        <w:t>01 числа месяца, следующего за отчетным периодом).</w:t>
      </w:r>
    </w:p>
    <w:p w:rsidR="00E618BC" w:rsidRPr="006D052A" w:rsidRDefault="00F1517E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E618BC" w:rsidRPr="006D052A">
        <w:rPr>
          <w:sz w:val="26"/>
          <w:szCs w:val="26"/>
        </w:rPr>
        <w:t>. МО, получив протокол, проводит работу по исправлению выявленных ошибок и несоответствий персональных данных и в срок до 0</w:t>
      </w:r>
      <w:r w:rsidR="00EF2E09">
        <w:rPr>
          <w:sz w:val="26"/>
          <w:szCs w:val="26"/>
        </w:rPr>
        <w:t>7</w:t>
      </w:r>
      <w:r w:rsidR="00E618BC" w:rsidRPr="006D052A">
        <w:rPr>
          <w:sz w:val="26"/>
          <w:szCs w:val="26"/>
        </w:rPr>
        <w:t xml:space="preserve"> числа месяца, следующего за отчетным периодом, повторно передает по защищенным каналам связи в СМО данные о прикрепленных застрахованных лицах по состоянию на последнее число отчетного месяца в формате согласно приложению №4 к Регламенту. </w:t>
      </w:r>
      <w:r w:rsidR="00305432" w:rsidRPr="006D052A">
        <w:rPr>
          <w:sz w:val="26"/>
          <w:szCs w:val="26"/>
        </w:rPr>
        <w:t>Если 0</w:t>
      </w:r>
      <w:r w:rsidR="00D705B6">
        <w:rPr>
          <w:sz w:val="26"/>
          <w:szCs w:val="26"/>
        </w:rPr>
        <w:t>7</w:t>
      </w:r>
      <w:r w:rsidR="00305432" w:rsidRPr="006D052A">
        <w:rPr>
          <w:sz w:val="26"/>
          <w:szCs w:val="26"/>
        </w:rPr>
        <w:t xml:space="preserve"> число месяца выпадает на выходной день, МО должна представить данные до выходного дня.</w:t>
      </w:r>
    </w:p>
    <w:p w:rsidR="00E618BC" w:rsidRPr="006D052A" w:rsidRDefault="00E618BC" w:rsidP="00077A7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lastRenderedPageBreak/>
        <w:t>Кроме того, МО проводит работу по исправлению ошибок в части пересечений прикрепления застрахованного лица к двум и более медицинским организациям,  при необходимости урегулирует возникшие конфликты с другими МО и включает выверенные данные однозначного прикрепления в следующий отчетный период.</w:t>
      </w:r>
    </w:p>
    <w:p w:rsidR="00E618BC" w:rsidRPr="006D052A" w:rsidRDefault="00E618BC" w:rsidP="0016063E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F1517E">
        <w:rPr>
          <w:sz w:val="26"/>
          <w:szCs w:val="26"/>
        </w:rPr>
        <w:t>2</w:t>
      </w:r>
      <w:r w:rsidRPr="006D052A">
        <w:rPr>
          <w:sz w:val="26"/>
          <w:szCs w:val="26"/>
        </w:rPr>
        <w:t>. В случае не урегулирования конфликта в сведениях МО, руководитель СМО обязан организовать встречу с застрахованным лицом, разъяснить ему его права и действующее законодательство. В результате гражданин должен изъявить свою волю и определить МО, к которой он будет прикреплен в соответствии с положениями настоящего Регламента.</w:t>
      </w:r>
    </w:p>
    <w:p w:rsidR="00E618BC" w:rsidRPr="006D052A" w:rsidRDefault="00EF2E09" w:rsidP="00107111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1517E">
        <w:rPr>
          <w:sz w:val="26"/>
          <w:szCs w:val="26"/>
        </w:rPr>
        <w:t>3</w:t>
      </w:r>
      <w:r>
        <w:rPr>
          <w:sz w:val="26"/>
          <w:szCs w:val="26"/>
        </w:rPr>
        <w:t>. СМО ежемесячно в срок до 09</w:t>
      </w:r>
      <w:r w:rsidR="00E618BC" w:rsidRPr="006D052A">
        <w:rPr>
          <w:sz w:val="26"/>
          <w:szCs w:val="26"/>
        </w:rPr>
        <w:t xml:space="preserve"> числа месяца, следующего за отчетным периодом:</w:t>
      </w:r>
    </w:p>
    <w:p w:rsidR="00E618BC" w:rsidRPr="006D052A" w:rsidRDefault="00E618BC" w:rsidP="008D7F80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повторно проводит идентификацию и проверку однозначности прикрепления застрахованных лиц к МО</w:t>
      </w:r>
      <w:r w:rsidR="00911B38" w:rsidRPr="006D052A">
        <w:rPr>
          <w:sz w:val="26"/>
          <w:szCs w:val="26"/>
        </w:rPr>
        <w:t xml:space="preserve"> согласно приложению №10 к Регламенту</w:t>
      </w:r>
      <w:r w:rsidRPr="006D052A">
        <w:rPr>
          <w:sz w:val="26"/>
          <w:szCs w:val="26"/>
        </w:rPr>
        <w:t xml:space="preserve"> и направляет по защищенным каналам связи в МО в электронном виде данные о принятом списке однозначно прикрепленных застрахованных лиц,  перечень застрахованных лиц, прикрепленных к двум и более медицинским организациям, и выявленные ошибки согласно приложению №5 к Регламенту</w:t>
      </w:r>
      <w:r w:rsidR="00E83CE7" w:rsidRPr="006D052A">
        <w:rPr>
          <w:sz w:val="26"/>
          <w:szCs w:val="26"/>
        </w:rPr>
        <w:t xml:space="preserve"> (при проверке в СМО достоверности информации о действующем полисе ОМС учитываются только полисы, выданные СМО ранее отчетной даты (01 числа месяца, следующего за отчетным периодом)</w:t>
      </w:r>
      <w:r w:rsidRPr="006D052A">
        <w:rPr>
          <w:sz w:val="26"/>
          <w:szCs w:val="26"/>
        </w:rPr>
        <w:t>;</w:t>
      </w:r>
    </w:p>
    <w:p w:rsidR="00776135" w:rsidRPr="006D052A" w:rsidRDefault="00776135" w:rsidP="008D7F80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bCs/>
          <w:sz w:val="26"/>
          <w:szCs w:val="26"/>
        </w:rPr>
        <w:t>представляет в ТФОМС РК</w:t>
      </w:r>
      <w:r w:rsidRPr="006D052A">
        <w:rPr>
          <w:sz w:val="26"/>
          <w:szCs w:val="26"/>
        </w:rPr>
        <w:t xml:space="preserve"> </w:t>
      </w:r>
      <w:r w:rsidRPr="006D052A">
        <w:rPr>
          <w:bCs/>
          <w:sz w:val="26"/>
          <w:szCs w:val="26"/>
        </w:rPr>
        <w:t xml:space="preserve">сведения мониторинга данных по прикрепленному населению в разрезе медицинских организаций </w:t>
      </w:r>
      <w:r w:rsidRPr="006D052A">
        <w:rPr>
          <w:sz w:val="26"/>
          <w:szCs w:val="26"/>
        </w:rPr>
        <w:t>в формате согл</w:t>
      </w:r>
      <w:r w:rsidR="0007426B">
        <w:rPr>
          <w:sz w:val="26"/>
          <w:szCs w:val="26"/>
        </w:rPr>
        <w:t>асно приложению №9 к Регламенту;</w:t>
      </w:r>
    </w:p>
    <w:p w:rsidR="00E83CE7" w:rsidRPr="006D052A" w:rsidRDefault="00E618BC" w:rsidP="00231D80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представляет в ТФОМС РК данные о прикрепленных застрахованных лицах к конкретной медицинской организации в электронном виде по защищенным каналам связи в формате согласно приложению №7 к Регламенту. </w:t>
      </w:r>
    </w:p>
    <w:p w:rsidR="00E618BC" w:rsidRPr="006D052A" w:rsidRDefault="00E618BC" w:rsidP="00E83CE7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F1517E">
        <w:rPr>
          <w:sz w:val="26"/>
          <w:szCs w:val="26"/>
        </w:rPr>
        <w:t>4</w:t>
      </w:r>
      <w:r w:rsidRPr="006D052A">
        <w:rPr>
          <w:sz w:val="26"/>
          <w:szCs w:val="26"/>
        </w:rPr>
        <w:t>. ТФОМС РК ежемесячно в срок до 1</w:t>
      </w:r>
      <w:r w:rsidR="00EF2E09">
        <w:rPr>
          <w:sz w:val="26"/>
          <w:szCs w:val="26"/>
        </w:rPr>
        <w:t>1</w:t>
      </w:r>
      <w:r w:rsidRPr="006D052A">
        <w:rPr>
          <w:sz w:val="26"/>
          <w:szCs w:val="26"/>
        </w:rPr>
        <w:t xml:space="preserve"> числа месяца, следующего за отчетным периодом, выполняет импорт и обработку данных, представленных СМО, о прикрепленных застрахованных лицах к конкретной медицинской организации в РС ЕРЗ с проведением в соответствии с форматами, указанными в приложении №8 к Регламенту:</w:t>
      </w:r>
    </w:p>
    <w:p w:rsidR="00E618BC" w:rsidRPr="006D052A" w:rsidRDefault="00E618BC" w:rsidP="00231D80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форматно-логического контроля входящих файлов и формированием файла контроля;</w:t>
      </w:r>
    </w:p>
    <w:p w:rsidR="00E618BC" w:rsidRPr="006D052A" w:rsidRDefault="00E618BC" w:rsidP="00231D80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идентификации застрахованного лица в PC ЕРЗ;</w:t>
      </w:r>
    </w:p>
    <w:p w:rsidR="00927B68" w:rsidRPr="006D052A" w:rsidRDefault="00E618BC" w:rsidP="00107111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- формирования и направления в СМО файла ошибок обработки данных о прикрепленных застрахованных лицах.</w:t>
      </w:r>
    </w:p>
    <w:p w:rsidR="005B4D14" w:rsidRPr="006D052A" w:rsidRDefault="005B4D14" w:rsidP="00107111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</w:p>
    <w:p w:rsidR="0067478C" w:rsidRPr="006D052A" w:rsidRDefault="0067478C" w:rsidP="0067478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F1517E">
        <w:rPr>
          <w:sz w:val="26"/>
          <w:szCs w:val="26"/>
        </w:rPr>
        <w:t>5</w:t>
      </w:r>
      <w:r w:rsidRPr="006D052A">
        <w:rPr>
          <w:sz w:val="26"/>
          <w:szCs w:val="26"/>
        </w:rPr>
        <w:t>. СМО ежемесячно в срок до 1</w:t>
      </w:r>
      <w:r w:rsidR="00EF2E09">
        <w:rPr>
          <w:sz w:val="26"/>
          <w:szCs w:val="26"/>
        </w:rPr>
        <w:t>2</w:t>
      </w:r>
      <w:r w:rsidRPr="006D052A">
        <w:rPr>
          <w:sz w:val="26"/>
          <w:szCs w:val="26"/>
        </w:rPr>
        <w:t xml:space="preserve"> числа месяца, следующего за отчетным периодом:</w:t>
      </w:r>
    </w:p>
    <w:p w:rsidR="0067478C" w:rsidRPr="006D052A" w:rsidRDefault="0067478C" w:rsidP="0067478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проводит работы по устранению ошибок, полученных от ТФОМС, и (при их наличии) повторно направляет в ТФОМС РК данные о прикрепленных застрахованных лицах к конкретной медицинской организации в электронном виде по защищенным каналам связи в формате согласно приложению №7 к Регламенту;</w:t>
      </w:r>
    </w:p>
    <w:p w:rsidR="0067478C" w:rsidRPr="006D052A" w:rsidRDefault="0067478C" w:rsidP="0067478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lastRenderedPageBreak/>
        <w:t xml:space="preserve">оформляет, подписывает, скрепляет печатью и направляет в МО </w:t>
      </w:r>
      <w:r w:rsidR="005B4D14" w:rsidRPr="006D052A">
        <w:rPr>
          <w:sz w:val="26"/>
          <w:szCs w:val="26"/>
        </w:rPr>
        <w:t xml:space="preserve">2 экземпляра </w:t>
      </w:r>
      <w:r w:rsidRPr="006D052A">
        <w:rPr>
          <w:sz w:val="26"/>
          <w:szCs w:val="26"/>
        </w:rPr>
        <w:t>Акт</w:t>
      </w:r>
      <w:r w:rsidR="005B4D14" w:rsidRPr="006D052A">
        <w:rPr>
          <w:sz w:val="26"/>
          <w:szCs w:val="26"/>
        </w:rPr>
        <w:t>а</w:t>
      </w:r>
      <w:r w:rsidRPr="006D052A">
        <w:rPr>
          <w:sz w:val="26"/>
          <w:szCs w:val="26"/>
        </w:rPr>
        <w:t xml:space="preserve"> сверки по списку прикрепленных застрахованных лиц (приложение №6 к Регламенту) по состоянию на 01 число отчетного месяца (далее – Акт) на бумажном носителе и в электронном виде отсканированную копию.</w:t>
      </w:r>
    </w:p>
    <w:p w:rsidR="0067478C" w:rsidRPr="006D052A" w:rsidRDefault="0067478C" w:rsidP="0067478C">
      <w:pPr>
        <w:tabs>
          <w:tab w:val="left" w:pos="2758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F1517E">
        <w:rPr>
          <w:sz w:val="26"/>
          <w:szCs w:val="26"/>
        </w:rPr>
        <w:t>6</w:t>
      </w:r>
      <w:r w:rsidRPr="006D052A">
        <w:rPr>
          <w:sz w:val="26"/>
          <w:szCs w:val="26"/>
        </w:rPr>
        <w:t>. МО в срок до 1</w:t>
      </w:r>
      <w:r w:rsidR="00EF2E09">
        <w:rPr>
          <w:sz w:val="26"/>
          <w:szCs w:val="26"/>
        </w:rPr>
        <w:t>4</w:t>
      </w:r>
      <w:r w:rsidRPr="006D052A">
        <w:rPr>
          <w:sz w:val="26"/>
          <w:szCs w:val="26"/>
        </w:rPr>
        <w:t xml:space="preserve"> числа месяца, следующего за отчетным периодом, получает от СМО в электронном виде отсканированную копию Акта с подписью и печатью, со своей стороны подписывает и скрепляет его печатью, сканирует и направляет в СМО в электронном виде</w:t>
      </w:r>
      <w:r w:rsidR="005B4D14" w:rsidRPr="006D052A">
        <w:rPr>
          <w:sz w:val="26"/>
          <w:szCs w:val="26"/>
        </w:rPr>
        <w:t xml:space="preserve"> (отсканированную копию).  П</w:t>
      </w:r>
      <w:r w:rsidRPr="006D052A">
        <w:rPr>
          <w:sz w:val="26"/>
          <w:szCs w:val="26"/>
        </w:rPr>
        <w:t xml:space="preserve">олучив от СМО завизированные Акты на бумажном носителе, </w:t>
      </w:r>
      <w:r w:rsidR="005B4D14" w:rsidRPr="006D052A">
        <w:rPr>
          <w:sz w:val="26"/>
          <w:szCs w:val="26"/>
        </w:rPr>
        <w:t xml:space="preserve">МО </w:t>
      </w:r>
      <w:r w:rsidRPr="006D052A">
        <w:rPr>
          <w:sz w:val="26"/>
          <w:szCs w:val="26"/>
        </w:rPr>
        <w:t xml:space="preserve">подписывает и скрепляет их печатью и </w:t>
      </w:r>
      <w:r w:rsidR="005B4D14" w:rsidRPr="006D052A">
        <w:rPr>
          <w:sz w:val="26"/>
          <w:szCs w:val="26"/>
        </w:rPr>
        <w:t>возвращает один экземпляр</w:t>
      </w:r>
      <w:r w:rsidRPr="006D052A">
        <w:rPr>
          <w:sz w:val="26"/>
          <w:szCs w:val="26"/>
        </w:rPr>
        <w:t xml:space="preserve"> в СМО.</w:t>
      </w:r>
    </w:p>
    <w:p w:rsidR="0067478C" w:rsidRDefault="0067478C" w:rsidP="00151C11">
      <w:pPr>
        <w:jc w:val="both"/>
        <w:rPr>
          <w:sz w:val="26"/>
          <w:szCs w:val="26"/>
        </w:rPr>
      </w:pPr>
      <w:r w:rsidRPr="00ED3755">
        <w:rPr>
          <w:sz w:val="26"/>
          <w:szCs w:val="26"/>
        </w:rPr>
        <w:t>2</w:t>
      </w:r>
      <w:r w:rsidR="00F1517E">
        <w:rPr>
          <w:sz w:val="26"/>
          <w:szCs w:val="26"/>
        </w:rPr>
        <w:t>7</w:t>
      </w:r>
      <w:r w:rsidRPr="00ED3755">
        <w:rPr>
          <w:sz w:val="26"/>
          <w:szCs w:val="26"/>
        </w:rPr>
        <w:t xml:space="preserve">. СМО, ежемесячно, </w:t>
      </w:r>
      <w:r w:rsidR="00C774F2" w:rsidRPr="00EF2E09">
        <w:rPr>
          <w:sz w:val="26"/>
          <w:szCs w:val="26"/>
        </w:rPr>
        <w:t xml:space="preserve">в срок до </w:t>
      </w:r>
      <w:r w:rsidR="00EF2E09" w:rsidRPr="00EF2E09">
        <w:rPr>
          <w:sz w:val="26"/>
          <w:szCs w:val="26"/>
        </w:rPr>
        <w:t>15</w:t>
      </w:r>
      <w:r w:rsidR="00C774F2" w:rsidRPr="00EF2E09">
        <w:rPr>
          <w:sz w:val="26"/>
          <w:szCs w:val="26"/>
        </w:rPr>
        <w:t xml:space="preserve"> числа</w:t>
      </w:r>
      <w:r w:rsidR="00C774F2" w:rsidRPr="00ED3755">
        <w:rPr>
          <w:sz w:val="26"/>
          <w:szCs w:val="26"/>
        </w:rPr>
        <w:t xml:space="preserve"> месяца, следующего за отчетным периодом, получив от МО подписанны</w:t>
      </w:r>
      <w:r w:rsidR="004E17DE" w:rsidRPr="00ED3755">
        <w:rPr>
          <w:sz w:val="26"/>
          <w:szCs w:val="26"/>
        </w:rPr>
        <w:t>е</w:t>
      </w:r>
      <w:r w:rsidR="00C774F2" w:rsidRPr="00ED3755">
        <w:rPr>
          <w:sz w:val="26"/>
          <w:szCs w:val="26"/>
        </w:rPr>
        <w:t xml:space="preserve"> Акт</w:t>
      </w:r>
      <w:r w:rsidR="004E17DE" w:rsidRPr="00ED3755">
        <w:rPr>
          <w:sz w:val="26"/>
          <w:szCs w:val="26"/>
        </w:rPr>
        <w:t>ы</w:t>
      </w:r>
      <w:r w:rsidR="00C774F2" w:rsidRPr="00ED3755">
        <w:rPr>
          <w:sz w:val="26"/>
          <w:szCs w:val="26"/>
        </w:rPr>
        <w:t xml:space="preserve"> в электронном виде (отсканированн</w:t>
      </w:r>
      <w:r w:rsidR="004E17DE" w:rsidRPr="00ED3755">
        <w:rPr>
          <w:sz w:val="26"/>
          <w:szCs w:val="26"/>
        </w:rPr>
        <w:t>ые</w:t>
      </w:r>
      <w:r w:rsidR="00C774F2" w:rsidRPr="00ED3755">
        <w:rPr>
          <w:sz w:val="26"/>
          <w:szCs w:val="26"/>
        </w:rPr>
        <w:t xml:space="preserve"> копи</w:t>
      </w:r>
      <w:r w:rsidR="004E17DE" w:rsidRPr="00ED3755">
        <w:rPr>
          <w:sz w:val="26"/>
          <w:szCs w:val="26"/>
        </w:rPr>
        <w:t>и</w:t>
      </w:r>
      <w:r w:rsidR="00C774F2" w:rsidRPr="00ED3755">
        <w:rPr>
          <w:sz w:val="26"/>
          <w:szCs w:val="26"/>
        </w:rPr>
        <w:t>)</w:t>
      </w:r>
      <w:r w:rsidR="004E17DE" w:rsidRPr="00ED3755">
        <w:rPr>
          <w:sz w:val="26"/>
          <w:szCs w:val="26"/>
        </w:rPr>
        <w:t>, формирует пакет файлов по всем МО согласно Приложению №14 «Перечень медицинских организаций Республики Карелия, имеющих прикрепленное население» к Тарифному соглашению и</w:t>
      </w:r>
      <w:r w:rsidR="00C774F2" w:rsidRPr="00ED3755">
        <w:rPr>
          <w:sz w:val="26"/>
          <w:szCs w:val="26"/>
        </w:rPr>
        <w:t xml:space="preserve"> направляет </w:t>
      </w:r>
      <w:r w:rsidR="004E17DE" w:rsidRPr="00ED3755">
        <w:rPr>
          <w:sz w:val="26"/>
          <w:szCs w:val="26"/>
        </w:rPr>
        <w:t>их</w:t>
      </w:r>
      <w:r w:rsidR="00C774F2" w:rsidRPr="00ED3755">
        <w:rPr>
          <w:sz w:val="26"/>
          <w:szCs w:val="26"/>
        </w:rPr>
        <w:t xml:space="preserve"> в ТФОМС РК. </w:t>
      </w:r>
      <w:r w:rsidR="005B4D14" w:rsidRPr="00ED3755">
        <w:rPr>
          <w:sz w:val="26"/>
          <w:szCs w:val="26"/>
        </w:rPr>
        <w:t>В случае</w:t>
      </w:r>
      <w:r w:rsidR="002A3278" w:rsidRPr="00ED3755">
        <w:rPr>
          <w:sz w:val="26"/>
          <w:szCs w:val="26"/>
        </w:rPr>
        <w:t xml:space="preserve"> отсутствия одного </w:t>
      </w:r>
      <w:r w:rsidR="005B4D14" w:rsidRPr="00ED3755">
        <w:rPr>
          <w:sz w:val="26"/>
          <w:szCs w:val="26"/>
        </w:rPr>
        <w:t xml:space="preserve">из </w:t>
      </w:r>
      <w:r w:rsidR="002A3278" w:rsidRPr="00ED3755">
        <w:rPr>
          <w:sz w:val="26"/>
          <w:szCs w:val="26"/>
        </w:rPr>
        <w:t xml:space="preserve">значений, </w:t>
      </w:r>
      <w:r w:rsidR="005B4D14" w:rsidRPr="00ED3755">
        <w:rPr>
          <w:sz w:val="26"/>
          <w:szCs w:val="26"/>
        </w:rPr>
        <w:t>дат, печатей или подписей</w:t>
      </w:r>
      <w:r w:rsidR="004E17DE" w:rsidRPr="00ED3755">
        <w:rPr>
          <w:sz w:val="26"/>
          <w:szCs w:val="26"/>
        </w:rPr>
        <w:t xml:space="preserve"> на Акте</w:t>
      </w:r>
      <w:r w:rsidR="005B4D14" w:rsidRPr="00ED3755">
        <w:rPr>
          <w:sz w:val="26"/>
          <w:szCs w:val="26"/>
        </w:rPr>
        <w:t>,  ТФОМС РК считает данный акт недействительным.</w:t>
      </w:r>
    </w:p>
    <w:p w:rsidR="00151C11" w:rsidRPr="006D052A" w:rsidRDefault="00151C11" w:rsidP="00151C11">
      <w:pPr>
        <w:jc w:val="both"/>
        <w:rPr>
          <w:sz w:val="26"/>
          <w:szCs w:val="26"/>
        </w:rPr>
      </w:pPr>
    </w:p>
    <w:p w:rsidR="00486258" w:rsidRPr="006D052A" w:rsidRDefault="00E618BC" w:rsidP="00E63B5B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F1517E">
        <w:rPr>
          <w:sz w:val="26"/>
          <w:szCs w:val="26"/>
        </w:rPr>
        <w:t>8</w:t>
      </w:r>
      <w:r w:rsidRPr="006D052A">
        <w:rPr>
          <w:sz w:val="26"/>
          <w:szCs w:val="26"/>
        </w:rPr>
        <w:t xml:space="preserve">. ТФОМС РК ежемесячно в срок до 20 числа месяца, </w:t>
      </w:r>
      <w:r w:rsidR="00486258" w:rsidRPr="006D052A">
        <w:rPr>
          <w:sz w:val="26"/>
          <w:szCs w:val="26"/>
        </w:rPr>
        <w:t>следующего за отчетным периодом:</w:t>
      </w:r>
    </w:p>
    <w:p w:rsidR="00E618BC" w:rsidRPr="0007426B" w:rsidRDefault="00486258" w:rsidP="00E63B5B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- </w:t>
      </w:r>
      <w:r w:rsidR="00E618BC" w:rsidRPr="006D052A">
        <w:rPr>
          <w:sz w:val="26"/>
          <w:szCs w:val="26"/>
        </w:rPr>
        <w:t>выполняет выгрузку и отправку сведений о прикрепленных лицах к конкретной медицинской организации и к медицинскому работнику в центральный сегмент единого регистра застрахованных лиц (далее – ЦС ЕРЗ) в соответ</w:t>
      </w:r>
      <w:r w:rsidRPr="006D052A">
        <w:rPr>
          <w:sz w:val="26"/>
          <w:szCs w:val="26"/>
        </w:rPr>
        <w:t>ствии с утвержденными форматами</w:t>
      </w:r>
      <w:bookmarkStart w:id="2" w:name="_GoBack"/>
      <w:bookmarkEnd w:id="2"/>
      <w:r w:rsidR="0007426B" w:rsidRPr="0007426B">
        <w:rPr>
          <w:sz w:val="26"/>
          <w:szCs w:val="26"/>
        </w:rPr>
        <w:t>.</w:t>
      </w:r>
    </w:p>
    <w:p w:rsidR="00E618BC" w:rsidRPr="006D052A" w:rsidRDefault="00E618BC" w:rsidP="00077A7C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2</w:t>
      </w:r>
      <w:r w:rsidR="00151C11">
        <w:rPr>
          <w:sz w:val="26"/>
          <w:szCs w:val="26"/>
        </w:rPr>
        <w:t>9</w:t>
      </w:r>
      <w:r w:rsidRPr="006D052A">
        <w:rPr>
          <w:sz w:val="26"/>
          <w:szCs w:val="26"/>
        </w:rPr>
        <w:t>. ТФОМС РК ежемесячно в срок до 23 числа месяца, следующего за отчетным периодом, выполняет корректировку полученных из ЦС ЕРЗ ошибочных данных и исправленные сведения о прикрепленных застрахованных лицах к конкретной медицинской организации и к медицинскому работнику повторно отправляет в ЦС ЕРЗ.</w:t>
      </w:r>
    </w:p>
    <w:p w:rsidR="00A954AE" w:rsidRPr="006D052A" w:rsidRDefault="00151C11" w:rsidP="00077A7C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30</w:t>
      </w:r>
      <w:r w:rsidR="00A954AE" w:rsidRPr="006D052A">
        <w:rPr>
          <w:bCs/>
          <w:sz w:val="26"/>
          <w:szCs w:val="26"/>
        </w:rPr>
        <w:t xml:space="preserve">. ТФОМС РК в срок до 25 числа месяца, следующего за отчетным периодом, представляет в Министерство </w:t>
      </w:r>
      <w:r w:rsidR="00A954AE" w:rsidRPr="006D052A">
        <w:rPr>
          <w:sz w:val="26"/>
          <w:szCs w:val="26"/>
        </w:rPr>
        <w:t xml:space="preserve">здравоохранения и социального развития Республики Карелия </w:t>
      </w:r>
      <w:r w:rsidR="00A954AE" w:rsidRPr="006D052A">
        <w:rPr>
          <w:bCs/>
          <w:sz w:val="26"/>
          <w:szCs w:val="26"/>
        </w:rPr>
        <w:t xml:space="preserve">сведения мониторинга данных по прикрепленному населению в разрезе медицинских организаций </w:t>
      </w:r>
      <w:r w:rsidR="00A954AE" w:rsidRPr="006D052A">
        <w:rPr>
          <w:sz w:val="26"/>
          <w:szCs w:val="26"/>
        </w:rPr>
        <w:t>в формате согласно приложению №9 к Регламенту.</w:t>
      </w:r>
    </w:p>
    <w:p w:rsidR="00E618BC" w:rsidRPr="006D052A" w:rsidRDefault="00151C11" w:rsidP="00B96887">
      <w:pPr>
        <w:widowControl w:val="0"/>
        <w:shd w:val="clear" w:color="auto" w:fill="FFFFFF"/>
        <w:tabs>
          <w:tab w:val="left" w:pos="1306"/>
          <w:tab w:val="left" w:pos="2758"/>
        </w:tabs>
        <w:autoSpaceDE w:val="0"/>
        <w:autoSpaceDN w:val="0"/>
        <w:adjustRightInd w:val="0"/>
        <w:spacing w:after="120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E618BC" w:rsidRPr="006D052A">
        <w:rPr>
          <w:sz w:val="26"/>
          <w:szCs w:val="26"/>
        </w:rPr>
        <w:t xml:space="preserve">. Доступ к информации о прикреплении застрахованных лиц в </w:t>
      </w:r>
      <w:r w:rsidR="00E618BC" w:rsidRPr="006D052A">
        <w:rPr>
          <w:sz w:val="26"/>
          <w:szCs w:val="26"/>
          <w:lang w:val="en-US"/>
        </w:rPr>
        <w:t>PC</w:t>
      </w:r>
      <w:r w:rsidR="00E618BC" w:rsidRPr="006D052A">
        <w:rPr>
          <w:sz w:val="26"/>
          <w:szCs w:val="26"/>
        </w:rPr>
        <w:t xml:space="preserve"> ЕРЗ для страховых медицинских организаций и медицинских организаций осуществляется посредством программного обеспечения «Интерактивный клиент» ТФОМС РК.</w:t>
      </w:r>
    </w:p>
    <w:p w:rsidR="00E71BFB" w:rsidRPr="006D052A" w:rsidRDefault="00E71BFB" w:rsidP="00487119">
      <w:pPr>
        <w:pStyle w:val="14"/>
        <w:spacing w:before="0" w:line="240" w:lineRule="auto"/>
        <w:rPr>
          <w:rFonts w:eastAsia="Times New Roman"/>
          <w:sz w:val="26"/>
          <w:szCs w:val="26"/>
        </w:rPr>
      </w:pPr>
      <w:r w:rsidRPr="006D052A">
        <w:rPr>
          <w:sz w:val="26"/>
          <w:szCs w:val="26"/>
        </w:rPr>
        <w:t>3</w:t>
      </w:r>
      <w:r w:rsidR="00151C11">
        <w:rPr>
          <w:sz w:val="26"/>
          <w:szCs w:val="26"/>
        </w:rPr>
        <w:t>2</w:t>
      </w:r>
      <w:r w:rsidRPr="006D052A">
        <w:rPr>
          <w:sz w:val="26"/>
          <w:szCs w:val="26"/>
        </w:rPr>
        <w:t>.</w:t>
      </w:r>
      <w:r w:rsidRPr="006D052A">
        <w:rPr>
          <w:rFonts w:eastAsiaTheme="minorHAnsi"/>
          <w:sz w:val="26"/>
          <w:szCs w:val="26"/>
          <w:lang w:eastAsia="en-US"/>
        </w:rPr>
        <w:t xml:space="preserve"> </w:t>
      </w:r>
      <w:r w:rsidRPr="006D052A">
        <w:rPr>
          <w:rFonts w:eastAsia="Times New Roman"/>
          <w:sz w:val="26"/>
          <w:szCs w:val="26"/>
        </w:rPr>
        <w:t>Перечень выявленных</w:t>
      </w:r>
      <w:r w:rsidRPr="006D052A">
        <w:rPr>
          <w:sz w:val="26"/>
          <w:szCs w:val="26"/>
        </w:rPr>
        <w:t xml:space="preserve"> СМО </w:t>
      </w:r>
      <w:r w:rsidRPr="006D052A">
        <w:rPr>
          <w:rFonts w:eastAsia="Times New Roman"/>
          <w:sz w:val="26"/>
          <w:szCs w:val="26"/>
        </w:rPr>
        <w:t xml:space="preserve">на 1 этапе </w:t>
      </w:r>
      <w:r w:rsidRPr="006D052A">
        <w:rPr>
          <w:sz w:val="26"/>
          <w:szCs w:val="26"/>
        </w:rPr>
        <w:t>сверки прикрепленных лиц ошибок согласно Таблице №3 приложения №5 к Регламенту</w:t>
      </w:r>
      <w:r w:rsidRPr="006D052A">
        <w:rPr>
          <w:rFonts w:eastAsia="Times New Roman"/>
          <w:sz w:val="26"/>
          <w:szCs w:val="26"/>
        </w:rPr>
        <w:t>, которые не подлежат включению</w:t>
      </w:r>
      <w:r w:rsidRPr="006D052A">
        <w:rPr>
          <w:sz w:val="26"/>
          <w:szCs w:val="26"/>
        </w:rPr>
        <w:t xml:space="preserve"> </w:t>
      </w:r>
      <w:r w:rsidR="00FA4A1E" w:rsidRPr="006D052A">
        <w:rPr>
          <w:sz w:val="26"/>
          <w:szCs w:val="26"/>
        </w:rPr>
        <w:t>на 2 этап</w:t>
      </w:r>
      <w:r w:rsidR="005645FF" w:rsidRPr="006D052A">
        <w:rPr>
          <w:sz w:val="26"/>
          <w:szCs w:val="26"/>
        </w:rPr>
        <w:t xml:space="preserve"> сверки </w:t>
      </w:r>
      <w:r w:rsidRPr="006D052A">
        <w:rPr>
          <w:rFonts w:eastAsia="Times New Roman"/>
          <w:sz w:val="26"/>
          <w:szCs w:val="26"/>
        </w:rPr>
        <w:t xml:space="preserve">в </w:t>
      </w:r>
      <w:r w:rsidRPr="006D052A">
        <w:rPr>
          <w:sz w:val="26"/>
          <w:szCs w:val="26"/>
        </w:rPr>
        <w:t>файлы данных МО о прикрепленных застрахованных лицах по состоянию на последнее число отчетного месяца в формате согласно приложению №4 к Регламенту</w:t>
      </w:r>
      <w:r w:rsidRPr="006D052A">
        <w:rPr>
          <w:rFonts w:eastAsia="Times New Roman"/>
          <w:sz w:val="26"/>
          <w:szCs w:val="26"/>
        </w:rPr>
        <w:t>: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Застрахованный умер  (код 1);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Застрахован другой СМО РК (код 2);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Застрахован вне территории РК</w:t>
      </w:r>
      <w:r w:rsidR="0037557B" w:rsidRPr="006D052A">
        <w:rPr>
          <w:sz w:val="26"/>
          <w:szCs w:val="26"/>
        </w:rPr>
        <w:t xml:space="preserve"> </w:t>
      </w:r>
      <w:r w:rsidRPr="006D052A">
        <w:rPr>
          <w:sz w:val="26"/>
          <w:szCs w:val="26"/>
        </w:rPr>
        <w:t>(код 3);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Выдача ВС в другой СМО (код 4);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lastRenderedPageBreak/>
        <w:t>Полис закрыт в связи с выявлением дубликата (код 5);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Прочие причины закрытия полиса (в том числе невозможность определить причину закрытия) (код 6);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Аннулирование страховки (военнослужащие, и прочее) (код 11);</w:t>
      </w:r>
    </w:p>
    <w:p w:rsidR="00E71BFB" w:rsidRPr="006D052A" w:rsidRDefault="00E71BFB" w:rsidP="00487119">
      <w:pPr>
        <w:pStyle w:val="14"/>
        <w:numPr>
          <w:ilvl w:val="0"/>
          <w:numId w:val="16"/>
        </w:numPr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>Дата прикрепления позже отчетной даты сверки численности (код 13).</w:t>
      </w:r>
    </w:p>
    <w:p w:rsidR="00140757" w:rsidRPr="006D052A" w:rsidRDefault="00487119" w:rsidP="002926AF">
      <w:pPr>
        <w:pStyle w:val="14"/>
        <w:spacing w:before="0" w:line="240" w:lineRule="auto"/>
        <w:rPr>
          <w:sz w:val="26"/>
          <w:szCs w:val="26"/>
        </w:rPr>
      </w:pPr>
      <w:r w:rsidRPr="006D052A">
        <w:rPr>
          <w:sz w:val="26"/>
          <w:szCs w:val="26"/>
        </w:rPr>
        <w:t xml:space="preserve">В случае повторного включения МО записей, отклоненных </w:t>
      </w:r>
      <w:r w:rsidR="00F21386" w:rsidRPr="006D052A">
        <w:rPr>
          <w:sz w:val="26"/>
          <w:szCs w:val="26"/>
        </w:rPr>
        <w:t>по</w:t>
      </w:r>
      <w:r w:rsidRPr="006D052A">
        <w:rPr>
          <w:sz w:val="26"/>
          <w:szCs w:val="26"/>
        </w:rPr>
        <w:t xml:space="preserve"> вышеуказанны</w:t>
      </w:r>
      <w:r w:rsidR="00D228C5" w:rsidRPr="006D052A">
        <w:rPr>
          <w:sz w:val="26"/>
          <w:szCs w:val="26"/>
        </w:rPr>
        <w:t>м</w:t>
      </w:r>
      <w:r w:rsidRPr="006D052A">
        <w:rPr>
          <w:sz w:val="26"/>
          <w:szCs w:val="26"/>
        </w:rPr>
        <w:t xml:space="preserve"> </w:t>
      </w:r>
      <w:r w:rsidR="00D228C5" w:rsidRPr="006D052A">
        <w:rPr>
          <w:sz w:val="26"/>
          <w:szCs w:val="26"/>
        </w:rPr>
        <w:t>кодам</w:t>
      </w:r>
      <w:r w:rsidR="005645FF" w:rsidRPr="006D052A">
        <w:rPr>
          <w:sz w:val="26"/>
          <w:szCs w:val="26"/>
        </w:rPr>
        <w:t xml:space="preserve"> ошибок, во 2</w:t>
      </w:r>
      <w:r w:rsidRPr="006D052A">
        <w:rPr>
          <w:sz w:val="26"/>
          <w:szCs w:val="26"/>
        </w:rPr>
        <w:t xml:space="preserve"> этап сверки прикрепленных лиц, СМО необходимо </w:t>
      </w:r>
      <w:r w:rsidR="00D228C5" w:rsidRPr="006D052A">
        <w:rPr>
          <w:sz w:val="26"/>
          <w:szCs w:val="26"/>
        </w:rPr>
        <w:t xml:space="preserve">полностью </w:t>
      </w:r>
      <w:r w:rsidRPr="006D052A">
        <w:rPr>
          <w:sz w:val="26"/>
          <w:szCs w:val="26"/>
        </w:rPr>
        <w:t>отклон</w:t>
      </w:r>
      <w:r w:rsidR="005645FF" w:rsidRPr="006D052A">
        <w:rPr>
          <w:sz w:val="26"/>
          <w:szCs w:val="26"/>
        </w:rPr>
        <w:t>ить файл данных</w:t>
      </w:r>
      <w:r w:rsidR="00140757" w:rsidRPr="006D052A">
        <w:rPr>
          <w:sz w:val="26"/>
          <w:szCs w:val="26"/>
        </w:rPr>
        <w:t xml:space="preserve"> за исключением случаев, когда доля указанных ошибок составляет не более 0,1 процентов от общего количества записей, представленных в электронном реестре прикрепленных застрахованных лиц.</w:t>
      </w:r>
    </w:p>
    <w:p w:rsidR="00140757" w:rsidRPr="006D052A" w:rsidRDefault="00140757" w:rsidP="00140757">
      <w:pPr>
        <w:pStyle w:val="14"/>
        <w:spacing w:before="0" w:line="240" w:lineRule="auto"/>
        <w:rPr>
          <w:rFonts w:eastAsia="Times New Roman"/>
          <w:sz w:val="26"/>
          <w:szCs w:val="26"/>
        </w:rPr>
      </w:pPr>
      <w:r w:rsidRPr="006D052A">
        <w:rPr>
          <w:rFonts w:eastAsia="Times New Roman"/>
          <w:sz w:val="26"/>
          <w:szCs w:val="26"/>
        </w:rPr>
        <w:t>3</w:t>
      </w:r>
      <w:r w:rsidR="00151C11">
        <w:rPr>
          <w:rFonts w:eastAsia="Times New Roman"/>
          <w:sz w:val="26"/>
          <w:szCs w:val="26"/>
        </w:rPr>
        <w:t>3</w:t>
      </w:r>
      <w:r w:rsidRPr="006D052A">
        <w:rPr>
          <w:rFonts w:eastAsia="Times New Roman"/>
          <w:sz w:val="26"/>
          <w:szCs w:val="26"/>
        </w:rPr>
        <w:t>. На втором этапе сверки СМО необходимо полностью отклонить файл данных, в случае, если он содержит более 0,1 процентов записей о застрахованных лицах, прикрепленных к двум и более медицинским организациям.</w:t>
      </w:r>
    </w:p>
    <w:p w:rsidR="00E508A7" w:rsidRPr="006D052A" w:rsidRDefault="00E508A7" w:rsidP="00487119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8"/>
          <w:szCs w:val="28"/>
        </w:rPr>
      </w:pPr>
    </w:p>
    <w:p w:rsidR="00E618BC" w:rsidRPr="006D052A" w:rsidRDefault="00E618BC" w:rsidP="00FE04FF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bookmarkStart w:id="3" w:name="_Toc388953515"/>
      <w:r w:rsidRPr="006D052A">
        <w:rPr>
          <w:sz w:val="22"/>
          <w:szCs w:val="22"/>
        </w:rPr>
        <w:lastRenderedPageBreak/>
        <w:t>Приложение №1 к Регламенту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right"/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center"/>
        <w:rPr>
          <w:b/>
          <w:bCs/>
          <w:sz w:val="28"/>
          <w:szCs w:val="28"/>
        </w:rPr>
      </w:pPr>
      <w:r w:rsidRPr="006D052A">
        <w:rPr>
          <w:b/>
          <w:bCs/>
          <w:sz w:val="28"/>
          <w:szCs w:val="28"/>
        </w:rPr>
        <w:t>Примерная форма заявления о выборе медицинской организации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jc w:val="right"/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tabs>
          <w:tab w:val="left" w:pos="2758"/>
        </w:tabs>
        <w:jc w:val="right"/>
        <w:rPr>
          <w:sz w:val="28"/>
          <w:szCs w:val="28"/>
        </w:rPr>
      </w:pPr>
      <w:r w:rsidRPr="006D052A">
        <w:rPr>
          <w:sz w:val="28"/>
          <w:szCs w:val="28"/>
        </w:rPr>
        <w:t>Руководителю медицинской организации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jc w:val="right"/>
        <w:rPr>
          <w:sz w:val="28"/>
          <w:szCs w:val="28"/>
        </w:rPr>
      </w:pPr>
      <w:r w:rsidRPr="006D052A">
        <w:rPr>
          <w:sz w:val="28"/>
          <w:szCs w:val="28"/>
        </w:rPr>
        <w:t>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580"/>
        <w:rPr>
          <w:spacing w:val="-14"/>
        </w:rPr>
      </w:pPr>
      <w:r w:rsidRPr="006D052A">
        <w:rPr>
          <w:spacing w:val="-14"/>
        </w:rPr>
        <w:t xml:space="preserve">(наименование, ФИО руководителя медицинской организации) 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580"/>
        <w:jc w:val="right"/>
        <w:rPr>
          <w:spacing w:val="-14"/>
          <w:sz w:val="28"/>
          <w:szCs w:val="28"/>
        </w:rPr>
      </w:pPr>
      <w:r w:rsidRPr="006D052A">
        <w:rPr>
          <w:spacing w:val="-14"/>
          <w:sz w:val="28"/>
          <w:szCs w:val="28"/>
        </w:rPr>
        <w:t xml:space="preserve">от  </w:t>
      </w:r>
      <w:r w:rsidRPr="006D052A">
        <w:rPr>
          <w:sz w:val="28"/>
          <w:szCs w:val="28"/>
        </w:rPr>
        <w:t xml:space="preserve">______________________________ 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580" w:right="1344"/>
        <w:jc w:val="right"/>
      </w:pPr>
      <w:r w:rsidRPr="006D052A">
        <w:rPr>
          <w:spacing w:val="-12"/>
        </w:rPr>
        <w:t>(ФИО гражданина полностью)</w:t>
      </w:r>
    </w:p>
    <w:p w:rsidR="00E618BC" w:rsidRPr="006D052A" w:rsidRDefault="00E618BC" w:rsidP="00253F16">
      <w:pPr>
        <w:shd w:val="clear" w:color="auto" w:fill="FFFFFF"/>
        <w:tabs>
          <w:tab w:val="left" w:leader="underscore" w:pos="1910"/>
          <w:tab w:val="left" w:pos="2758"/>
        </w:tabs>
        <w:ind w:right="197"/>
        <w:jc w:val="center"/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tabs>
          <w:tab w:val="left" w:leader="underscore" w:pos="1910"/>
          <w:tab w:val="left" w:pos="2758"/>
        </w:tabs>
        <w:ind w:right="197"/>
        <w:jc w:val="center"/>
        <w:rPr>
          <w:sz w:val="28"/>
          <w:szCs w:val="28"/>
        </w:rPr>
      </w:pPr>
      <w:r w:rsidRPr="006D052A">
        <w:rPr>
          <w:sz w:val="28"/>
          <w:szCs w:val="28"/>
        </w:rPr>
        <w:t>ЗАЯВЛЕНИЕ №</w:t>
      </w:r>
      <w:r w:rsidRPr="006D052A">
        <w:rPr>
          <w:sz w:val="28"/>
          <w:szCs w:val="28"/>
        </w:rPr>
        <w:tab/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197"/>
        <w:jc w:val="center"/>
        <w:rPr>
          <w:sz w:val="28"/>
          <w:szCs w:val="28"/>
        </w:rPr>
      </w:pPr>
      <w:r w:rsidRPr="006D052A">
        <w:rPr>
          <w:sz w:val="28"/>
          <w:szCs w:val="28"/>
        </w:rPr>
        <w:t>о выборе медицинской организации</w:t>
      </w:r>
    </w:p>
    <w:p w:rsidR="00E618BC" w:rsidRPr="006D052A" w:rsidRDefault="00E618BC" w:rsidP="00253F16">
      <w:pPr>
        <w:shd w:val="clear" w:color="auto" w:fill="FFFFFF"/>
        <w:tabs>
          <w:tab w:val="left" w:pos="2758"/>
          <w:tab w:val="left" w:leader="underscore" w:pos="9173"/>
        </w:tabs>
        <w:ind w:left="682" w:right="45"/>
        <w:rPr>
          <w:sz w:val="28"/>
          <w:szCs w:val="28"/>
        </w:rPr>
      </w:pPr>
      <w:r w:rsidRPr="006D052A">
        <w:rPr>
          <w:sz w:val="28"/>
          <w:szCs w:val="28"/>
        </w:rPr>
        <w:t>Прошу прикрепить</w:t>
      </w:r>
      <w:r w:rsidRPr="006D052A">
        <w:rPr>
          <w:sz w:val="28"/>
          <w:szCs w:val="28"/>
        </w:rPr>
        <w:tab/>
      </w:r>
    </w:p>
    <w:p w:rsidR="00E618BC" w:rsidRPr="006D052A" w:rsidRDefault="00E618BC" w:rsidP="00253F16">
      <w:pPr>
        <w:shd w:val="clear" w:color="auto" w:fill="FFFFFF"/>
        <w:tabs>
          <w:tab w:val="left" w:pos="1862"/>
          <w:tab w:val="left" w:pos="2758"/>
          <w:tab w:val="left" w:leader="underscore" w:pos="9149"/>
        </w:tabs>
        <w:ind w:left="14" w:right="45"/>
      </w:pPr>
      <w:r w:rsidRPr="006D052A">
        <w:t xml:space="preserve"> (</w:t>
      </w:r>
      <w:r w:rsidRPr="006D052A">
        <w:rPr>
          <w:spacing w:val="-12"/>
        </w:rPr>
        <w:t>ФИО гражданина полностью</w:t>
      </w:r>
      <w:r w:rsidRPr="006D052A">
        <w:t xml:space="preserve"> или ФИО</w:t>
      </w:r>
      <w:r w:rsidRPr="006D052A">
        <w:rPr>
          <w:spacing w:val="-12"/>
        </w:rPr>
        <w:t xml:space="preserve"> гражданина</w:t>
      </w:r>
      <w:r w:rsidRPr="006D052A">
        <w:t xml:space="preserve">, законным представителем* которого я являюсь </w:t>
      </w:r>
      <w:r w:rsidRPr="006D052A">
        <w:rPr>
          <w:spacing w:val="-12"/>
        </w:rPr>
        <w:t>полностью)</w:t>
      </w:r>
      <w:r w:rsidRPr="006D052A">
        <w:br/>
      </w:r>
    </w:p>
    <w:p w:rsidR="00E618BC" w:rsidRPr="006D052A" w:rsidRDefault="00E618BC" w:rsidP="00253F16">
      <w:pPr>
        <w:shd w:val="clear" w:color="auto" w:fill="FFFFFF"/>
        <w:tabs>
          <w:tab w:val="left" w:pos="1862"/>
          <w:tab w:val="left" w:pos="2758"/>
          <w:tab w:val="left" w:leader="underscore" w:pos="9149"/>
        </w:tabs>
        <w:ind w:left="14" w:right="45"/>
        <w:rPr>
          <w:sz w:val="28"/>
          <w:szCs w:val="28"/>
        </w:rPr>
      </w:pPr>
      <w:r w:rsidRPr="006D052A">
        <w:rPr>
          <w:sz w:val="28"/>
          <w:szCs w:val="28"/>
        </w:rPr>
        <w:t>к медицинской организации_________________________________________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2846" w:right="45"/>
        <w:rPr>
          <w:spacing w:val="-12"/>
        </w:rPr>
      </w:pPr>
      <w:r w:rsidRPr="006D052A">
        <w:rPr>
          <w:spacing w:val="-12"/>
        </w:rPr>
        <w:t xml:space="preserve">(полное наименование медицинской организации, фактический адрес) 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spacing w:after="60"/>
        <w:ind w:left="14" w:right="3456"/>
        <w:rPr>
          <w:sz w:val="28"/>
          <w:szCs w:val="28"/>
        </w:rPr>
      </w:pPr>
      <w:r w:rsidRPr="006D052A">
        <w:rPr>
          <w:sz w:val="28"/>
          <w:szCs w:val="28"/>
        </w:rPr>
        <w:t xml:space="preserve">в связи с </w:t>
      </w:r>
      <w:r w:rsidRPr="006D052A">
        <w:rPr>
          <w:i/>
          <w:iCs/>
          <w:sz w:val="28"/>
          <w:szCs w:val="28"/>
        </w:rPr>
        <w:t>(нужное выделить знаком «</w:t>
      </w:r>
      <w:r w:rsidRPr="006D052A">
        <w:rPr>
          <w:i/>
          <w:iCs/>
          <w:sz w:val="28"/>
          <w:szCs w:val="28"/>
          <w:lang w:val="en-US"/>
        </w:rPr>
        <w:t>V</w:t>
      </w:r>
      <w:r w:rsidRPr="006D052A">
        <w:rPr>
          <w:i/>
          <w:iCs/>
          <w:sz w:val="28"/>
          <w:szCs w:val="28"/>
        </w:rPr>
        <w:t>»):</w:t>
      </w:r>
    </w:p>
    <w:p w:rsidR="00E618BC" w:rsidRPr="006D052A" w:rsidRDefault="00E618BC" w:rsidP="00253F16">
      <w:pPr>
        <w:numPr>
          <w:ilvl w:val="0"/>
          <w:numId w:val="5"/>
        </w:numPr>
        <w:shd w:val="clear" w:color="auto" w:fill="FFFFFF"/>
        <w:tabs>
          <w:tab w:val="left" w:pos="2758"/>
        </w:tabs>
        <w:spacing w:after="60"/>
        <w:rPr>
          <w:sz w:val="28"/>
          <w:szCs w:val="28"/>
        </w:rPr>
      </w:pPr>
      <w:r w:rsidRPr="006D052A">
        <w:rPr>
          <w:sz w:val="28"/>
          <w:szCs w:val="28"/>
        </w:rPr>
        <w:t>первичным выбором медицинской организации;</w:t>
      </w:r>
    </w:p>
    <w:p w:rsidR="00E618BC" w:rsidRPr="006D052A" w:rsidRDefault="00E618BC" w:rsidP="00253F16">
      <w:pPr>
        <w:numPr>
          <w:ilvl w:val="0"/>
          <w:numId w:val="5"/>
        </w:numPr>
        <w:shd w:val="clear" w:color="auto" w:fill="FFFFFF"/>
        <w:tabs>
          <w:tab w:val="left" w:pos="2758"/>
        </w:tabs>
        <w:spacing w:after="60"/>
        <w:ind w:right="1728"/>
        <w:rPr>
          <w:sz w:val="28"/>
          <w:szCs w:val="28"/>
        </w:rPr>
      </w:pPr>
      <w:r w:rsidRPr="006D052A">
        <w:rPr>
          <w:sz w:val="28"/>
          <w:szCs w:val="28"/>
        </w:rPr>
        <w:t xml:space="preserve">выбором медицинской организации в соответствии с правом замены один раз в течение календарного года; </w:t>
      </w:r>
    </w:p>
    <w:p w:rsidR="00E618BC" w:rsidRPr="006D052A" w:rsidRDefault="00E618BC" w:rsidP="00253F16">
      <w:pPr>
        <w:numPr>
          <w:ilvl w:val="0"/>
          <w:numId w:val="5"/>
        </w:numPr>
        <w:shd w:val="clear" w:color="auto" w:fill="FFFFFF"/>
        <w:tabs>
          <w:tab w:val="left" w:pos="2758"/>
        </w:tabs>
        <w:spacing w:after="60"/>
        <w:ind w:right="1728"/>
        <w:rPr>
          <w:sz w:val="28"/>
          <w:szCs w:val="28"/>
        </w:rPr>
      </w:pPr>
      <w:r w:rsidRPr="006D052A">
        <w:rPr>
          <w:sz w:val="28"/>
          <w:szCs w:val="28"/>
        </w:rPr>
        <w:t>выбором медицинской организации в связи со сменой места жительства;</w:t>
      </w:r>
    </w:p>
    <w:p w:rsidR="00E618BC" w:rsidRPr="006D052A" w:rsidRDefault="00E618BC" w:rsidP="00253F16">
      <w:pPr>
        <w:numPr>
          <w:ilvl w:val="0"/>
          <w:numId w:val="5"/>
        </w:numPr>
        <w:shd w:val="clear" w:color="auto" w:fill="FFFFFF"/>
        <w:tabs>
          <w:tab w:val="left" w:leader="underscore" w:pos="341"/>
          <w:tab w:val="left" w:pos="2758"/>
        </w:tabs>
        <w:spacing w:after="60"/>
        <w:rPr>
          <w:sz w:val="28"/>
          <w:szCs w:val="28"/>
        </w:rPr>
      </w:pPr>
      <w:r w:rsidRPr="006D052A">
        <w:rPr>
          <w:sz w:val="28"/>
          <w:szCs w:val="28"/>
        </w:rPr>
        <w:t>прекращением деятельности медицинской организации;</w:t>
      </w:r>
    </w:p>
    <w:p w:rsidR="00E618BC" w:rsidRPr="006D052A" w:rsidRDefault="00E618BC" w:rsidP="00253F16">
      <w:pPr>
        <w:numPr>
          <w:ilvl w:val="0"/>
          <w:numId w:val="5"/>
        </w:numPr>
        <w:shd w:val="clear" w:color="auto" w:fill="FFFFFF"/>
        <w:tabs>
          <w:tab w:val="left" w:pos="2758"/>
        </w:tabs>
        <w:spacing w:after="60"/>
        <w:rPr>
          <w:sz w:val="28"/>
          <w:szCs w:val="28"/>
        </w:rPr>
      </w:pPr>
      <w:r w:rsidRPr="006D052A">
        <w:rPr>
          <w:sz w:val="28"/>
          <w:szCs w:val="28"/>
        </w:rPr>
        <w:t>откреплением от медицинской организации, оказывающей первичную медико-санитарную помощь детскому населению, в связи с достижением 18-летнего возраста.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672"/>
        <w:rPr>
          <w:sz w:val="28"/>
          <w:szCs w:val="28"/>
        </w:rPr>
      </w:pPr>
      <w:r w:rsidRPr="006D052A">
        <w:rPr>
          <w:sz w:val="28"/>
          <w:szCs w:val="28"/>
        </w:rPr>
        <w:t>Сведения о застрахованном лице:</w:t>
      </w:r>
    </w:p>
    <w:p w:rsidR="00E618BC" w:rsidRPr="006D052A" w:rsidRDefault="00E618BC" w:rsidP="00253F1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  <w:tab w:val="left" w:pos="2758"/>
          <w:tab w:val="left" w:leader="underscore" w:pos="10018"/>
        </w:tabs>
        <w:autoSpaceDE w:val="0"/>
        <w:autoSpaceDN w:val="0"/>
        <w:adjustRightInd w:val="0"/>
        <w:ind w:left="350"/>
        <w:rPr>
          <w:spacing w:val="-22"/>
          <w:sz w:val="28"/>
          <w:szCs w:val="28"/>
          <w:lang w:val="en-US"/>
        </w:rPr>
      </w:pPr>
      <w:r w:rsidRPr="006D052A">
        <w:rPr>
          <w:sz w:val="28"/>
          <w:szCs w:val="28"/>
        </w:rPr>
        <w:t>Ф.И.О. 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  <w:tab w:val="left" w:leader="underscore" w:pos="1771"/>
          <w:tab w:val="left" w:pos="2758"/>
        </w:tabs>
        <w:autoSpaceDE w:val="0"/>
        <w:autoSpaceDN w:val="0"/>
        <w:adjustRightInd w:val="0"/>
        <w:ind w:left="350"/>
        <w:rPr>
          <w:spacing w:val="-8"/>
          <w:sz w:val="28"/>
          <w:szCs w:val="28"/>
        </w:rPr>
      </w:pPr>
      <w:r w:rsidRPr="006D052A">
        <w:rPr>
          <w:spacing w:val="-4"/>
          <w:sz w:val="28"/>
          <w:szCs w:val="28"/>
        </w:rPr>
        <w:t xml:space="preserve">Пол: </w:t>
      </w:r>
      <w:r w:rsidRPr="006D052A">
        <w:rPr>
          <w:sz w:val="28"/>
          <w:szCs w:val="28"/>
        </w:rPr>
        <w:t>____</w:t>
      </w:r>
    </w:p>
    <w:p w:rsidR="00E618BC" w:rsidRPr="006D052A" w:rsidRDefault="00E618BC" w:rsidP="00253F1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  <w:tab w:val="left" w:pos="2758"/>
          <w:tab w:val="left" w:leader="underscore" w:pos="2794"/>
        </w:tabs>
        <w:autoSpaceDE w:val="0"/>
        <w:autoSpaceDN w:val="0"/>
        <w:adjustRightInd w:val="0"/>
        <w:ind w:left="350"/>
        <w:rPr>
          <w:spacing w:val="-10"/>
          <w:sz w:val="28"/>
          <w:szCs w:val="28"/>
        </w:rPr>
      </w:pPr>
      <w:r w:rsidRPr="006D052A">
        <w:rPr>
          <w:sz w:val="28"/>
          <w:szCs w:val="28"/>
        </w:rPr>
        <w:t>Дата рождения: _________________</w:t>
      </w:r>
    </w:p>
    <w:p w:rsidR="00E618BC" w:rsidRPr="006D052A" w:rsidRDefault="00E618BC" w:rsidP="00253F1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  <w:tab w:val="left" w:pos="2758"/>
          <w:tab w:val="left" w:leader="underscore" w:pos="7464"/>
          <w:tab w:val="left" w:leader="underscore" w:pos="10046"/>
        </w:tabs>
        <w:autoSpaceDE w:val="0"/>
        <w:autoSpaceDN w:val="0"/>
        <w:adjustRightInd w:val="0"/>
        <w:ind w:left="350"/>
        <w:rPr>
          <w:spacing w:val="-8"/>
          <w:sz w:val="28"/>
          <w:szCs w:val="28"/>
        </w:rPr>
      </w:pPr>
      <w:r w:rsidRPr="006D052A">
        <w:rPr>
          <w:sz w:val="28"/>
          <w:szCs w:val="28"/>
        </w:rPr>
        <w:t>Место рождения: 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  <w:tab w:val="left" w:pos="2758"/>
          <w:tab w:val="left" w:leader="underscore" w:pos="10123"/>
        </w:tabs>
        <w:autoSpaceDE w:val="0"/>
        <w:autoSpaceDN w:val="0"/>
        <w:adjustRightInd w:val="0"/>
        <w:ind w:left="350"/>
        <w:rPr>
          <w:spacing w:val="-10"/>
          <w:sz w:val="28"/>
          <w:szCs w:val="28"/>
        </w:rPr>
      </w:pPr>
      <w:r w:rsidRPr="006D052A">
        <w:rPr>
          <w:sz w:val="28"/>
          <w:szCs w:val="28"/>
        </w:rPr>
        <w:t>Паспорт (другой документ, удостоверяющий личность): ________________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72"/>
          <w:tab w:val="left" w:pos="2758"/>
          <w:tab w:val="left" w:leader="underscore" w:pos="10123"/>
        </w:tabs>
        <w:autoSpaceDE w:val="0"/>
        <w:autoSpaceDN w:val="0"/>
        <w:adjustRightInd w:val="0"/>
        <w:ind w:left="350"/>
        <w:rPr>
          <w:spacing w:val="-10"/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72"/>
          <w:tab w:val="left" w:pos="2758"/>
          <w:tab w:val="left" w:leader="underscore" w:pos="10123"/>
        </w:tabs>
        <w:autoSpaceDE w:val="0"/>
        <w:autoSpaceDN w:val="0"/>
        <w:adjustRightInd w:val="0"/>
        <w:ind w:left="350"/>
        <w:jc w:val="center"/>
        <w:rPr>
          <w:spacing w:val="-10"/>
        </w:rPr>
      </w:pPr>
      <w:r w:rsidRPr="006D052A">
        <w:rPr>
          <w:spacing w:val="-10"/>
        </w:rPr>
        <w:t>(серия, номер, дата и место выдачи документа)</w:t>
      </w:r>
    </w:p>
    <w:p w:rsidR="00E618BC" w:rsidRPr="006D052A" w:rsidRDefault="00E618BC" w:rsidP="00253F16">
      <w:pPr>
        <w:shd w:val="clear" w:color="auto" w:fill="FFFFFF"/>
        <w:tabs>
          <w:tab w:val="left" w:pos="672"/>
          <w:tab w:val="left" w:pos="2758"/>
          <w:tab w:val="left" w:leader="underscore" w:pos="10080"/>
        </w:tabs>
        <w:ind w:left="350"/>
        <w:rPr>
          <w:sz w:val="28"/>
          <w:szCs w:val="28"/>
        </w:rPr>
      </w:pPr>
      <w:r w:rsidRPr="006D052A">
        <w:rPr>
          <w:spacing w:val="-7"/>
          <w:sz w:val="28"/>
          <w:szCs w:val="28"/>
        </w:rPr>
        <w:t>6.</w:t>
      </w:r>
      <w:r w:rsidRPr="006D052A">
        <w:rPr>
          <w:sz w:val="28"/>
          <w:szCs w:val="28"/>
        </w:rPr>
        <w:tab/>
        <w:t>Вид на жительство (для иностранных граждан, постоянно проживающих в Российской Федерации): ___________________________________________________________________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2832" w:firstLine="708"/>
      </w:pPr>
      <w:r w:rsidRPr="006D052A">
        <w:rPr>
          <w:spacing w:val="-11"/>
        </w:rPr>
        <w:t>(серия, номер, дата и место выдачи документа)</w:t>
      </w:r>
    </w:p>
    <w:p w:rsidR="00E618BC" w:rsidRPr="006D052A" w:rsidRDefault="00E618BC" w:rsidP="00253F16">
      <w:pPr>
        <w:shd w:val="clear" w:color="auto" w:fill="FFFFFF"/>
        <w:tabs>
          <w:tab w:val="left" w:pos="672"/>
          <w:tab w:val="left" w:pos="2758"/>
          <w:tab w:val="left" w:leader="underscore" w:pos="10109"/>
        </w:tabs>
        <w:ind w:left="350"/>
        <w:rPr>
          <w:sz w:val="28"/>
          <w:szCs w:val="28"/>
        </w:rPr>
      </w:pPr>
      <w:r w:rsidRPr="006D052A">
        <w:rPr>
          <w:spacing w:val="-10"/>
          <w:sz w:val="28"/>
          <w:szCs w:val="28"/>
        </w:rPr>
        <w:t>7.</w:t>
      </w:r>
      <w:r w:rsidRPr="006D052A">
        <w:rPr>
          <w:sz w:val="28"/>
          <w:szCs w:val="28"/>
        </w:rPr>
        <w:tab/>
        <w:t xml:space="preserve">Место жительства (адрес для оказания медицинской помощи на дому при вызове медицинского работника): </w:t>
      </w:r>
      <w:r w:rsidRPr="006D052A">
        <w:rPr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720"/>
        </w:tabs>
        <w:ind w:left="360"/>
        <w:rPr>
          <w:sz w:val="28"/>
          <w:szCs w:val="28"/>
        </w:rPr>
      </w:pPr>
      <w:r w:rsidRPr="006D052A">
        <w:rPr>
          <w:sz w:val="28"/>
          <w:szCs w:val="28"/>
        </w:rPr>
        <w:t xml:space="preserve">8. </w:t>
      </w:r>
      <w:r w:rsidRPr="006D052A">
        <w:rPr>
          <w:sz w:val="28"/>
          <w:szCs w:val="28"/>
        </w:rPr>
        <w:tab/>
        <w:t>Адрес регистрации (по постоянному месту жительства, по месту проживания, отсутствие регистрации - нужное подчеркнуть): ___________________________________________________________________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  <w:tab w:val="left" w:leader="underscore" w:pos="2530"/>
          <w:tab w:val="left" w:leader="dot" w:pos="2616"/>
          <w:tab w:val="left" w:pos="2758"/>
          <w:tab w:val="left" w:leader="underscore" w:pos="3542"/>
        </w:tabs>
        <w:autoSpaceDE w:val="0"/>
        <w:autoSpaceDN w:val="0"/>
        <w:adjustRightInd w:val="0"/>
        <w:ind w:left="360"/>
        <w:rPr>
          <w:spacing w:val="-8"/>
          <w:sz w:val="28"/>
          <w:szCs w:val="28"/>
        </w:rPr>
      </w:pPr>
      <w:r w:rsidRPr="006D052A">
        <w:rPr>
          <w:sz w:val="28"/>
          <w:szCs w:val="28"/>
        </w:rPr>
        <w:t>Дата регистрации: 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91"/>
          <w:tab w:val="left" w:pos="2758"/>
          <w:tab w:val="left" w:leader="underscore" w:pos="3029"/>
          <w:tab w:val="left" w:leader="underscore" w:pos="8222"/>
        </w:tabs>
        <w:autoSpaceDE w:val="0"/>
        <w:autoSpaceDN w:val="0"/>
        <w:adjustRightInd w:val="0"/>
        <w:ind w:left="360"/>
        <w:rPr>
          <w:spacing w:val="-11"/>
          <w:sz w:val="28"/>
          <w:szCs w:val="28"/>
        </w:rPr>
      </w:pPr>
      <w:r w:rsidRPr="006D052A">
        <w:rPr>
          <w:sz w:val="28"/>
          <w:szCs w:val="28"/>
        </w:rPr>
        <w:t>10. Контактная информация: ___________________________________________________________________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544"/>
      </w:pPr>
      <w:r w:rsidRPr="006D052A">
        <w:rPr>
          <w:spacing w:val="-10"/>
        </w:rPr>
        <w:t xml:space="preserve">(телефон, </w:t>
      </w:r>
      <w:r w:rsidRPr="006D052A">
        <w:rPr>
          <w:spacing w:val="-10"/>
          <w:lang w:val="en-US"/>
        </w:rPr>
        <w:t>e</w:t>
      </w:r>
      <w:r w:rsidRPr="006D052A">
        <w:rPr>
          <w:spacing w:val="-10"/>
        </w:rPr>
        <w:t>-</w:t>
      </w:r>
      <w:r w:rsidRPr="006D052A">
        <w:rPr>
          <w:spacing w:val="-10"/>
          <w:lang w:val="en-US"/>
        </w:rPr>
        <w:t>mail</w:t>
      </w:r>
      <w:r w:rsidRPr="006D052A">
        <w:rPr>
          <w:spacing w:val="-10"/>
        </w:rPr>
        <w:t>)</w:t>
      </w:r>
    </w:p>
    <w:p w:rsidR="00E618BC" w:rsidRPr="006D052A" w:rsidRDefault="00E618BC" w:rsidP="00253F16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  <w:tab w:val="left" w:pos="2758"/>
          <w:tab w:val="left" w:leader="underscore" w:pos="4435"/>
        </w:tabs>
        <w:autoSpaceDE w:val="0"/>
        <w:autoSpaceDN w:val="0"/>
        <w:adjustRightInd w:val="0"/>
        <w:ind w:left="360"/>
        <w:rPr>
          <w:spacing w:val="-12"/>
          <w:sz w:val="28"/>
          <w:szCs w:val="28"/>
        </w:rPr>
      </w:pPr>
      <w:r w:rsidRPr="006D052A">
        <w:rPr>
          <w:sz w:val="28"/>
          <w:szCs w:val="28"/>
        </w:rPr>
        <w:t xml:space="preserve"> Страховой медицинский полис: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91"/>
          <w:tab w:val="left" w:pos="2758"/>
          <w:tab w:val="left" w:leader="underscore" w:pos="4435"/>
        </w:tabs>
        <w:autoSpaceDE w:val="0"/>
        <w:autoSpaceDN w:val="0"/>
        <w:adjustRightInd w:val="0"/>
        <w:ind w:left="360"/>
        <w:rPr>
          <w:spacing w:val="-12"/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  <w:tab w:val="left" w:pos="2758"/>
          <w:tab w:val="left" w:leader="underscore" w:pos="5698"/>
        </w:tabs>
        <w:autoSpaceDE w:val="0"/>
        <w:autoSpaceDN w:val="0"/>
        <w:adjustRightInd w:val="0"/>
        <w:ind w:left="360"/>
        <w:rPr>
          <w:spacing w:val="-11"/>
          <w:sz w:val="28"/>
          <w:szCs w:val="28"/>
        </w:rPr>
      </w:pPr>
      <w:r w:rsidRPr="006D052A">
        <w:rPr>
          <w:sz w:val="28"/>
          <w:szCs w:val="28"/>
        </w:rPr>
        <w:t xml:space="preserve"> Страховая медицинская организация:________________________________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91"/>
          <w:tab w:val="left" w:pos="2758"/>
          <w:tab w:val="left" w:leader="underscore" w:pos="5698"/>
        </w:tabs>
        <w:autoSpaceDE w:val="0"/>
        <w:autoSpaceDN w:val="0"/>
        <w:adjustRightInd w:val="0"/>
        <w:ind w:left="360"/>
        <w:rPr>
          <w:spacing w:val="-11"/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  <w:tab w:val="left" w:pos="2758"/>
          <w:tab w:val="left" w:leader="underscore" w:pos="3346"/>
        </w:tabs>
        <w:autoSpaceDE w:val="0"/>
        <w:autoSpaceDN w:val="0"/>
        <w:adjustRightInd w:val="0"/>
        <w:ind w:left="360"/>
        <w:rPr>
          <w:spacing w:val="-11"/>
          <w:sz w:val="28"/>
          <w:szCs w:val="28"/>
        </w:rPr>
      </w:pPr>
      <w:r w:rsidRPr="006D052A">
        <w:rPr>
          <w:sz w:val="28"/>
          <w:szCs w:val="28"/>
        </w:rPr>
        <w:t xml:space="preserve"> СНИЛС </w:t>
      </w:r>
      <w:r w:rsidRPr="006D052A">
        <w:rPr>
          <w:spacing w:val="-3"/>
          <w:sz w:val="28"/>
          <w:szCs w:val="28"/>
        </w:rPr>
        <w:t xml:space="preserve">(при </w:t>
      </w:r>
      <w:r w:rsidRPr="006D052A">
        <w:rPr>
          <w:spacing w:val="-17"/>
          <w:sz w:val="28"/>
          <w:szCs w:val="28"/>
        </w:rPr>
        <w:t>наличии)</w:t>
      </w:r>
      <w:r w:rsidRPr="006D052A">
        <w:rPr>
          <w:sz w:val="28"/>
          <w:szCs w:val="28"/>
        </w:rPr>
        <w:t xml:space="preserve">: </w:t>
      </w:r>
      <w:r w:rsidRPr="006D052A">
        <w:rPr>
          <w:sz w:val="28"/>
          <w:szCs w:val="28"/>
        </w:rPr>
        <w:tab/>
        <w:t>________________________</w:t>
      </w:r>
    </w:p>
    <w:p w:rsidR="00E618BC" w:rsidRPr="006D052A" w:rsidRDefault="00E618BC" w:rsidP="00253F16">
      <w:pPr>
        <w:numPr>
          <w:ilvl w:val="0"/>
          <w:numId w:val="3"/>
        </w:numPr>
        <w:shd w:val="clear" w:color="auto" w:fill="FFFFFF"/>
        <w:tabs>
          <w:tab w:val="left" w:pos="691"/>
          <w:tab w:val="left" w:pos="2758"/>
          <w:tab w:val="left" w:leader="underscore" w:pos="8222"/>
        </w:tabs>
        <w:ind w:left="360"/>
        <w:rPr>
          <w:sz w:val="28"/>
          <w:szCs w:val="28"/>
        </w:rPr>
      </w:pPr>
      <w:r w:rsidRPr="006D052A">
        <w:rPr>
          <w:sz w:val="28"/>
          <w:szCs w:val="28"/>
        </w:rPr>
        <w:t xml:space="preserve"> Прикреплен к медицинской организации: 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691"/>
          <w:tab w:val="left" w:pos="2758"/>
          <w:tab w:val="left" w:leader="underscore" w:pos="8222"/>
        </w:tabs>
        <w:ind w:left="360"/>
        <w:rPr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</w:pPr>
      <w:r w:rsidRPr="006D052A">
        <w:rPr>
          <w:spacing w:val="-11"/>
          <w:sz w:val="28"/>
          <w:szCs w:val="28"/>
        </w:rPr>
        <w:tab/>
      </w:r>
      <w:r w:rsidRPr="006D052A">
        <w:rPr>
          <w:spacing w:val="-11"/>
          <w:sz w:val="28"/>
          <w:szCs w:val="28"/>
        </w:rPr>
        <w:tab/>
      </w:r>
      <w:r w:rsidRPr="006D052A">
        <w:rPr>
          <w:spacing w:val="-11"/>
          <w:sz w:val="28"/>
          <w:szCs w:val="28"/>
        </w:rPr>
        <w:tab/>
      </w:r>
      <w:r w:rsidRPr="006D052A">
        <w:rPr>
          <w:spacing w:val="-11"/>
        </w:rPr>
        <w:t>(прежнее прикрепление)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spacing w:after="60"/>
        <w:ind w:left="658"/>
        <w:rPr>
          <w:sz w:val="28"/>
          <w:szCs w:val="28"/>
        </w:rPr>
      </w:pPr>
      <w:r w:rsidRPr="006D052A">
        <w:rPr>
          <w:spacing w:val="-3"/>
          <w:sz w:val="28"/>
          <w:szCs w:val="28"/>
        </w:rPr>
        <w:t>Сведения о представителе застрахованного лица (заполняется при подаче заявления представителем застрахованного лица):</w:t>
      </w:r>
    </w:p>
    <w:p w:rsidR="00E618BC" w:rsidRPr="006D052A" w:rsidRDefault="00E618BC" w:rsidP="00253F16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758"/>
          <w:tab w:val="left" w:leader="underscore" w:pos="5707"/>
        </w:tabs>
        <w:autoSpaceDE w:val="0"/>
        <w:autoSpaceDN w:val="0"/>
        <w:adjustRightInd w:val="0"/>
        <w:spacing w:after="60"/>
        <w:ind w:left="720" w:hanging="360"/>
        <w:rPr>
          <w:spacing w:val="-28"/>
          <w:sz w:val="28"/>
          <w:szCs w:val="28"/>
          <w:lang w:val="en-US"/>
        </w:rPr>
      </w:pPr>
      <w:r w:rsidRPr="006D052A">
        <w:rPr>
          <w:spacing w:val="-1"/>
          <w:sz w:val="28"/>
          <w:szCs w:val="28"/>
        </w:rPr>
        <w:t>Ф.И.О.</w:t>
      </w:r>
      <w:r w:rsidRPr="006D052A">
        <w:rPr>
          <w:sz w:val="28"/>
          <w:szCs w:val="28"/>
        </w:rPr>
        <w:t>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758"/>
        </w:tabs>
        <w:autoSpaceDE w:val="0"/>
        <w:autoSpaceDN w:val="0"/>
        <w:adjustRightInd w:val="0"/>
        <w:spacing w:after="60"/>
        <w:ind w:left="720" w:hanging="360"/>
        <w:rPr>
          <w:spacing w:val="-17"/>
          <w:sz w:val="28"/>
          <w:szCs w:val="28"/>
        </w:rPr>
      </w:pPr>
      <w:r w:rsidRPr="006D052A">
        <w:rPr>
          <w:spacing w:val="-3"/>
          <w:sz w:val="28"/>
          <w:szCs w:val="28"/>
        </w:rPr>
        <w:t>Отношение к гражданину: отец, мать (нужное подчеркнуть) или другое (указать) 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758"/>
          <w:tab w:val="left" w:leader="underscore" w:pos="10066"/>
        </w:tabs>
        <w:autoSpaceDE w:val="0"/>
        <w:autoSpaceDN w:val="0"/>
        <w:adjustRightInd w:val="0"/>
        <w:spacing w:after="60"/>
        <w:ind w:left="720" w:hanging="360"/>
        <w:rPr>
          <w:spacing w:val="-16"/>
          <w:sz w:val="28"/>
          <w:szCs w:val="28"/>
        </w:rPr>
      </w:pPr>
      <w:r w:rsidRPr="006D052A">
        <w:rPr>
          <w:spacing w:val="-2"/>
          <w:sz w:val="28"/>
          <w:szCs w:val="28"/>
        </w:rPr>
        <w:t xml:space="preserve">Основания для представления интересов застрахованного лица: несовершеннолетний ребенок, недееспособность, </w:t>
      </w:r>
      <w:r w:rsidRPr="006D052A">
        <w:rPr>
          <w:spacing w:val="-4"/>
          <w:sz w:val="28"/>
          <w:szCs w:val="28"/>
        </w:rPr>
        <w:t>попечительство (нужное подчеркнуть) или другое (указать)</w:t>
      </w:r>
      <w:r w:rsidRPr="006D052A">
        <w:rPr>
          <w:sz w:val="28"/>
          <w:szCs w:val="28"/>
        </w:rPr>
        <w:t xml:space="preserve"> ___________________________________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67"/>
          <w:tab w:val="left" w:pos="2758"/>
          <w:tab w:val="left" w:leader="underscore" w:pos="10066"/>
        </w:tabs>
        <w:autoSpaceDE w:val="0"/>
        <w:autoSpaceDN w:val="0"/>
        <w:adjustRightInd w:val="0"/>
        <w:spacing w:after="60"/>
        <w:ind w:left="360"/>
        <w:rPr>
          <w:spacing w:val="-16"/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758"/>
          <w:tab w:val="left" w:pos="6101"/>
          <w:tab w:val="left" w:leader="underscore" w:pos="10162"/>
        </w:tabs>
        <w:autoSpaceDE w:val="0"/>
        <w:autoSpaceDN w:val="0"/>
        <w:adjustRightInd w:val="0"/>
        <w:spacing w:after="60"/>
        <w:ind w:left="720" w:hanging="360"/>
        <w:rPr>
          <w:spacing w:val="-13"/>
          <w:sz w:val="28"/>
          <w:szCs w:val="28"/>
        </w:rPr>
      </w:pPr>
      <w:r w:rsidRPr="006D052A">
        <w:rPr>
          <w:spacing w:val="-4"/>
          <w:sz w:val="28"/>
          <w:szCs w:val="28"/>
        </w:rPr>
        <w:t>Документ, подтверждающий право законного представителя 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67"/>
          <w:tab w:val="left" w:pos="2758"/>
          <w:tab w:val="left" w:pos="6101"/>
          <w:tab w:val="left" w:leader="underscore" w:pos="10162"/>
        </w:tabs>
        <w:autoSpaceDE w:val="0"/>
        <w:autoSpaceDN w:val="0"/>
        <w:adjustRightInd w:val="0"/>
        <w:spacing w:after="60"/>
        <w:ind w:left="360"/>
        <w:rPr>
          <w:spacing w:val="-13"/>
          <w:sz w:val="28"/>
          <w:szCs w:val="28"/>
        </w:rPr>
      </w:pPr>
      <w:r w:rsidRPr="006D052A">
        <w:rPr>
          <w:spacing w:val="-4"/>
          <w:sz w:val="28"/>
          <w:szCs w:val="28"/>
        </w:rPr>
        <w:t>_____________________________________________________________________</w:t>
      </w:r>
    </w:p>
    <w:p w:rsidR="00E618BC" w:rsidRPr="006D052A" w:rsidRDefault="00E618BC" w:rsidP="00253F16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758"/>
          <w:tab w:val="left" w:leader="underscore" w:pos="10114"/>
        </w:tabs>
        <w:autoSpaceDE w:val="0"/>
        <w:autoSpaceDN w:val="0"/>
        <w:adjustRightInd w:val="0"/>
        <w:spacing w:after="60"/>
        <w:ind w:left="720" w:hanging="360"/>
        <w:rPr>
          <w:spacing w:val="-17"/>
          <w:sz w:val="28"/>
          <w:szCs w:val="28"/>
        </w:rPr>
      </w:pPr>
      <w:r w:rsidRPr="006D052A">
        <w:rPr>
          <w:spacing w:val="-5"/>
          <w:sz w:val="28"/>
          <w:szCs w:val="28"/>
        </w:rPr>
        <w:t>Паспорт (другой документ, удостоверяющий личность)</w:t>
      </w:r>
      <w:r w:rsidRPr="006D052A">
        <w:rPr>
          <w:sz w:val="28"/>
          <w:szCs w:val="28"/>
        </w:rPr>
        <w:t xml:space="preserve"> __________________</w:t>
      </w:r>
    </w:p>
    <w:p w:rsidR="00E618BC" w:rsidRPr="006D052A" w:rsidRDefault="00E618BC" w:rsidP="00253F16">
      <w:pPr>
        <w:widowControl w:val="0"/>
        <w:shd w:val="clear" w:color="auto" w:fill="FFFFFF"/>
        <w:tabs>
          <w:tab w:val="left" w:pos="667"/>
          <w:tab w:val="left" w:pos="2758"/>
          <w:tab w:val="left" w:leader="underscore" w:pos="10114"/>
        </w:tabs>
        <w:autoSpaceDE w:val="0"/>
        <w:autoSpaceDN w:val="0"/>
        <w:adjustRightInd w:val="0"/>
        <w:spacing w:after="60"/>
        <w:ind w:left="360"/>
        <w:rPr>
          <w:spacing w:val="-17"/>
          <w:sz w:val="28"/>
          <w:szCs w:val="28"/>
        </w:rPr>
      </w:pPr>
      <w:r w:rsidRPr="006D052A">
        <w:rPr>
          <w:sz w:val="28"/>
          <w:szCs w:val="28"/>
        </w:rPr>
        <w:t>___________________________________________________________________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spacing w:after="60"/>
      </w:pPr>
      <w:r w:rsidRPr="006D052A">
        <w:rPr>
          <w:sz w:val="28"/>
          <w:szCs w:val="28"/>
        </w:rPr>
        <w:tab/>
      </w:r>
      <w:r w:rsidRPr="006D052A">
        <w:t>(серия, номер, дата и место выдачи документа)</w:t>
      </w:r>
    </w:p>
    <w:p w:rsidR="00E618BC" w:rsidRPr="006D052A" w:rsidRDefault="00E618BC" w:rsidP="00253F16">
      <w:pPr>
        <w:numPr>
          <w:ilvl w:val="0"/>
          <w:numId w:val="4"/>
        </w:numPr>
        <w:shd w:val="clear" w:color="auto" w:fill="FFFFFF"/>
        <w:tabs>
          <w:tab w:val="left" w:pos="667"/>
          <w:tab w:val="left" w:pos="2758"/>
          <w:tab w:val="left" w:leader="underscore" w:pos="10147"/>
        </w:tabs>
        <w:spacing w:after="60"/>
        <w:ind w:left="331"/>
        <w:rPr>
          <w:sz w:val="28"/>
          <w:szCs w:val="28"/>
        </w:rPr>
      </w:pPr>
      <w:r w:rsidRPr="006D052A">
        <w:rPr>
          <w:spacing w:val="-4"/>
          <w:sz w:val="28"/>
          <w:szCs w:val="28"/>
        </w:rPr>
        <w:t>Контактная информация представителя</w:t>
      </w:r>
      <w:r w:rsidRPr="006D052A">
        <w:rPr>
          <w:sz w:val="28"/>
          <w:szCs w:val="28"/>
        </w:rPr>
        <w:t xml:space="preserve"> 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  <w:tab w:val="left" w:leader="underscore" w:pos="5933"/>
        </w:tabs>
        <w:spacing w:after="60"/>
        <w:ind w:right="4147"/>
        <w:rPr>
          <w:sz w:val="28"/>
          <w:szCs w:val="28"/>
        </w:rPr>
      </w:pPr>
      <w:r w:rsidRPr="006D052A">
        <w:rPr>
          <w:sz w:val="28"/>
          <w:szCs w:val="28"/>
        </w:rPr>
        <w:tab/>
      </w:r>
      <w:r w:rsidRPr="006D052A">
        <w:rPr>
          <w:sz w:val="28"/>
          <w:szCs w:val="28"/>
        </w:rPr>
        <w:tab/>
      </w:r>
      <w:r w:rsidRPr="006D052A">
        <w:t xml:space="preserve"> (телефон, </w:t>
      </w:r>
      <w:r w:rsidRPr="006D052A">
        <w:rPr>
          <w:lang w:val="en-US"/>
        </w:rPr>
        <w:t>email</w:t>
      </w:r>
      <w:r w:rsidRPr="006D052A">
        <w:t>)</w:t>
      </w:r>
      <w:r w:rsidRPr="006D052A">
        <w:rPr>
          <w:spacing w:val="-5"/>
        </w:rPr>
        <w:br/>
      </w:r>
      <w:r w:rsidRPr="006D052A">
        <w:rPr>
          <w:spacing w:val="-5"/>
          <w:sz w:val="28"/>
          <w:szCs w:val="28"/>
        </w:rPr>
        <w:t>Подпись застрахованного лица (законного представителя) ________________________________________</w:t>
      </w:r>
    </w:p>
    <w:p w:rsidR="00E618BC" w:rsidRPr="006D052A" w:rsidRDefault="00E618BC" w:rsidP="00253F16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>«____»_________20___ г.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7"/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left="57"/>
      </w:pPr>
      <w:r w:rsidRPr="006D052A">
        <w:t>* для ребенка до достижения им совершеннолетия, либо до приобретения им дееспособности в полном объеме до достижения совершеннолетия - его родителями или другими законными представителями, для недееспособных граждан - опекунами.</w:t>
      </w:r>
    </w:p>
    <w:p w:rsidR="00E618BC" w:rsidRPr="006D052A" w:rsidRDefault="00E618BC" w:rsidP="00253F16">
      <w:pPr>
        <w:rPr>
          <w:sz w:val="28"/>
          <w:szCs w:val="28"/>
        </w:rPr>
        <w:sectPr w:rsidR="00E618BC" w:rsidRPr="006D052A" w:rsidSect="00B85DE4">
          <w:headerReference w:type="default" r:id="rId8"/>
          <w:footerReference w:type="default" r:id="rId9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618BC" w:rsidRPr="006D052A" w:rsidRDefault="00E618BC" w:rsidP="00253F16">
      <w:pPr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ind w:right="24"/>
        <w:jc w:val="right"/>
        <w:rPr>
          <w:sz w:val="22"/>
          <w:szCs w:val="22"/>
        </w:rPr>
      </w:pPr>
      <w:r w:rsidRPr="006D052A">
        <w:rPr>
          <w:sz w:val="22"/>
          <w:szCs w:val="22"/>
        </w:rPr>
        <w:t>Приложение № 2 к Регламенту</w:t>
      </w:r>
    </w:p>
    <w:p w:rsidR="00E618BC" w:rsidRPr="006D052A" w:rsidRDefault="00E618BC" w:rsidP="00253F16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jc w:val="center"/>
        <w:rPr>
          <w:spacing w:val="-4"/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6D052A">
        <w:rPr>
          <w:b/>
          <w:bCs/>
          <w:spacing w:val="-4"/>
          <w:sz w:val="28"/>
          <w:szCs w:val="28"/>
        </w:rPr>
        <w:t>Журнал регистрации заявлений о выборе медицинской организации</w:t>
      </w:r>
    </w:p>
    <w:p w:rsidR="00E618BC" w:rsidRPr="006D052A" w:rsidRDefault="00E618BC" w:rsidP="00253F16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jc w:val="center"/>
        <w:rPr>
          <w:sz w:val="28"/>
          <w:szCs w:val="28"/>
        </w:rPr>
      </w:pPr>
    </w:p>
    <w:p w:rsidR="00E618BC" w:rsidRPr="006D052A" w:rsidRDefault="00E618BC" w:rsidP="00253F16">
      <w:pPr>
        <w:rPr>
          <w:sz w:val="28"/>
          <w:szCs w:val="28"/>
        </w:rPr>
      </w:pPr>
    </w:p>
    <w:tbl>
      <w:tblPr>
        <w:tblW w:w="1468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276"/>
        <w:gridCol w:w="3377"/>
        <w:gridCol w:w="734"/>
        <w:gridCol w:w="1276"/>
        <w:gridCol w:w="1950"/>
        <w:gridCol w:w="1800"/>
        <w:gridCol w:w="1778"/>
        <w:gridCol w:w="1922"/>
      </w:tblGrid>
      <w:tr w:rsidR="00E618BC" w:rsidRPr="006D052A">
        <w:trPr>
          <w:cantSplit/>
          <w:trHeight w:hRule="exact" w:val="16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left="14"/>
              <w:jc w:val="center"/>
            </w:pPr>
            <w:r w:rsidRPr="006D052A">
              <w:t xml:space="preserve">№ </w:t>
            </w:r>
            <w:r w:rsidRPr="006D052A">
              <w:rPr>
                <w:spacing w:val="-16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left="10" w:right="24"/>
              <w:jc w:val="center"/>
            </w:pPr>
            <w:r w:rsidRPr="006D052A">
              <w:rPr>
                <w:spacing w:val="-7"/>
              </w:rPr>
              <w:t>Дата пода</w:t>
            </w:r>
            <w:r w:rsidRPr="006D052A">
              <w:t>чи заявления о выборе МО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right="14"/>
              <w:jc w:val="center"/>
            </w:pPr>
            <w:r w:rsidRPr="006D052A">
              <w:t xml:space="preserve">ФИО </w:t>
            </w:r>
            <w:r w:rsidRPr="006D052A">
              <w:rPr>
                <w:spacing w:val="-6"/>
              </w:rPr>
              <w:t>застрахованного лица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</w:pPr>
            <w:r w:rsidRPr="006D052A">
              <w:t>Пол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right="10"/>
              <w:jc w:val="center"/>
            </w:pPr>
            <w:r w:rsidRPr="006D052A">
              <w:rPr>
                <w:spacing w:val="-5"/>
              </w:rPr>
              <w:t>Дата рожде</w:t>
            </w:r>
            <w:r w:rsidRPr="006D052A">
              <w:t>ния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left="29" w:right="24"/>
              <w:jc w:val="center"/>
            </w:pPr>
            <w:r w:rsidRPr="006D052A">
              <w:t xml:space="preserve">ФИО </w:t>
            </w:r>
            <w:r w:rsidRPr="006D052A">
              <w:rPr>
                <w:spacing w:val="-5"/>
              </w:rPr>
              <w:t xml:space="preserve">законного </w:t>
            </w:r>
            <w:r w:rsidRPr="006D052A">
              <w:rPr>
                <w:spacing w:val="-6"/>
              </w:rPr>
              <w:t>представи</w:t>
            </w:r>
            <w:r w:rsidRPr="006D052A">
              <w:t>теля*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left="77" w:right="82"/>
              <w:jc w:val="center"/>
            </w:pPr>
            <w:r w:rsidRPr="006D052A">
              <w:rPr>
                <w:spacing w:val="-4"/>
              </w:rPr>
              <w:t>Дата прик</w:t>
            </w:r>
            <w:r w:rsidRPr="006D052A">
              <w:rPr>
                <w:spacing w:val="-8"/>
              </w:rPr>
              <w:t xml:space="preserve">репления  к </w:t>
            </w:r>
            <w:r w:rsidRPr="006D052A">
              <w:rPr>
                <w:spacing w:val="-6"/>
              </w:rPr>
              <w:t xml:space="preserve">выбранной </w:t>
            </w:r>
            <w:r w:rsidRPr="006D052A">
              <w:t>МО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ind w:left="5"/>
              <w:jc w:val="center"/>
            </w:pPr>
            <w:r w:rsidRPr="006D052A">
              <w:rPr>
                <w:spacing w:val="-5"/>
              </w:rPr>
              <w:t>МО, где ранее</w:t>
            </w:r>
          </w:p>
          <w:p w:rsidR="00E618BC" w:rsidRPr="006D052A" w:rsidRDefault="00E618BC" w:rsidP="00253F16">
            <w:pPr>
              <w:shd w:val="clear" w:color="auto" w:fill="FFFFFF"/>
              <w:ind w:left="5" w:right="5"/>
              <w:jc w:val="center"/>
              <w:rPr>
                <w:spacing w:val="-4"/>
              </w:rPr>
            </w:pPr>
            <w:r w:rsidRPr="006D052A">
              <w:t xml:space="preserve">было </w:t>
            </w:r>
            <w:r w:rsidRPr="006D052A">
              <w:rPr>
                <w:spacing w:val="-4"/>
              </w:rPr>
              <w:t>прикреплено</w:t>
            </w:r>
          </w:p>
          <w:p w:rsidR="00E618BC" w:rsidRPr="006D052A" w:rsidRDefault="00E618BC" w:rsidP="00253F16">
            <w:pPr>
              <w:shd w:val="clear" w:color="auto" w:fill="FFFFFF"/>
              <w:ind w:left="5" w:right="5"/>
              <w:jc w:val="center"/>
            </w:pPr>
            <w:r w:rsidRPr="006D052A">
              <w:rPr>
                <w:spacing w:val="-5"/>
              </w:rPr>
              <w:t>застрахованно</w:t>
            </w:r>
            <w:r w:rsidRPr="006D052A">
              <w:t>е лицо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</w:pPr>
            <w:r w:rsidRPr="006D052A">
              <w:t>Причина</w:t>
            </w:r>
          </w:p>
          <w:p w:rsidR="00E618BC" w:rsidRPr="006D052A" w:rsidRDefault="00E618BC" w:rsidP="00253F16">
            <w:pPr>
              <w:shd w:val="clear" w:color="auto" w:fill="FFFFFF"/>
              <w:jc w:val="center"/>
            </w:pPr>
            <w:r w:rsidRPr="006D052A">
              <w:t>отказа в</w:t>
            </w:r>
          </w:p>
          <w:p w:rsidR="00E618BC" w:rsidRPr="006D052A" w:rsidRDefault="00E618BC" w:rsidP="00253F16">
            <w:pPr>
              <w:shd w:val="clear" w:color="auto" w:fill="FFFFFF"/>
              <w:jc w:val="center"/>
            </w:pPr>
            <w:r w:rsidRPr="006D052A">
              <w:rPr>
                <w:spacing w:val="-6"/>
              </w:rPr>
              <w:t>прикреплении</w:t>
            </w:r>
          </w:p>
          <w:p w:rsidR="00E618BC" w:rsidRPr="006D052A" w:rsidRDefault="00E618BC" w:rsidP="00253F16">
            <w:pPr>
              <w:shd w:val="clear" w:color="auto" w:fill="FFFFFF"/>
              <w:jc w:val="center"/>
            </w:pPr>
            <w:r w:rsidRPr="006D052A">
              <w:t>к МО</w:t>
            </w:r>
          </w:p>
        </w:tc>
      </w:tr>
      <w:tr w:rsidR="00E618BC" w:rsidRPr="006D052A">
        <w:trPr>
          <w:trHeight w:hRule="exact" w:val="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618BC" w:rsidRPr="006D052A">
        <w:trPr>
          <w:trHeight w:hRule="exact" w:val="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618BC" w:rsidRPr="006D052A">
        <w:trPr>
          <w:trHeight w:hRule="exact"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18BC" w:rsidRPr="006D052A" w:rsidRDefault="00E618BC" w:rsidP="00253F1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E618BC" w:rsidRPr="006D052A" w:rsidRDefault="00E618BC" w:rsidP="00253F16">
      <w:pPr>
        <w:rPr>
          <w:sz w:val="28"/>
          <w:szCs w:val="28"/>
        </w:rPr>
      </w:pPr>
    </w:p>
    <w:p w:rsidR="00E618BC" w:rsidRPr="006D052A" w:rsidRDefault="00E618BC" w:rsidP="00253F16">
      <w:pPr>
        <w:rPr>
          <w:sz w:val="28"/>
          <w:szCs w:val="28"/>
        </w:rPr>
      </w:pPr>
    </w:p>
    <w:p w:rsidR="00E618BC" w:rsidRPr="006D052A" w:rsidRDefault="00E618BC" w:rsidP="00253F16">
      <w:pPr>
        <w:rPr>
          <w:sz w:val="28"/>
          <w:szCs w:val="28"/>
        </w:rPr>
      </w:pPr>
    </w:p>
    <w:p w:rsidR="00E618BC" w:rsidRPr="006D052A" w:rsidRDefault="00E618BC" w:rsidP="00253F16">
      <w:pPr>
        <w:spacing w:after="200"/>
        <w:sectPr w:rsidR="00E618BC" w:rsidRPr="006D052A" w:rsidSect="00B85DE4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 w:rsidRPr="006D052A">
        <w:t>* для ребенка до достижения им совершеннолетия, либо до приобретения им дееспособности в полном объеме до достижения совершеннолетия - его родителями или другими законными представителями, для недееспособных граждан – опекунами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 3 к Регламенту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right"/>
        <w:rPr>
          <w:sz w:val="28"/>
          <w:szCs w:val="28"/>
        </w:rPr>
      </w:pPr>
    </w:p>
    <w:p w:rsidR="00E618BC" w:rsidRPr="006D052A" w:rsidRDefault="00E618BC" w:rsidP="001E3DF4">
      <w:pPr>
        <w:jc w:val="center"/>
        <w:rPr>
          <w:sz w:val="26"/>
          <w:szCs w:val="26"/>
        </w:rPr>
      </w:pPr>
      <w:r w:rsidRPr="006D052A">
        <w:rPr>
          <w:b/>
          <w:bCs/>
          <w:sz w:val="26"/>
          <w:szCs w:val="26"/>
        </w:rPr>
        <w:t>Формат файла данных о вновь  застрахованных лицах, ранее не включенных в РС ЕРЗ или с изменением данных персонифицированного учета за период (направляется СМО в МО ежемесячно)</w:t>
      </w:r>
    </w:p>
    <w:p w:rsidR="00E618BC" w:rsidRPr="006D052A" w:rsidRDefault="00E618BC" w:rsidP="001E3DF4">
      <w:pPr>
        <w:rPr>
          <w:sz w:val="26"/>
          <w:szCs w:val="26"/>
        </w:rPr>
      </w:pP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Файл должен иметь формат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 xml:space="preserve"> с кодовой страницей </w:t>
      </w:r>
      <w:r w:rsidRPr="006D052A">
        <w:rPr>
          <w:sz w:val="26"/>
          <w:szCs w:val="26"/>
          <w:lang w:val="en-US"/>
        </w:rPr>
        <w:t>Windows</w:t>
      </w:r>
      <w:r w:rsidRPr="006D052A">
        <w:rPr>
          <w:sz w:val="26"/>
          <w:szCs w:val="26"/>
        </w:rPr>
        <w:t>-1251.</w:t>
      </w:r>
    </w:p>
    <w:p w:rsidR="00E618BC" w:rsidRPr="006D052A" w:rsidRDefault="00E618BC" w:rsidP="001E3DF4">
      <w:pPr>
        <w:rPr>
          <w:sz w:val="26"/>
          <w:szCs w:val="26"/>
        </w:rPr>
      </w:pP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Имя исходного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>-файла формируется по следующему принципу:</w:t>
      </w:r>
    </w:p>
    <w:p w:rsidR="00E618BC" w:rsidRPr="006D052A" w:rsidRDefault="00E618BC" w:rsidP="001E3DF4">
      <w:pPr>
        <w:pStyle w:val="ac"/>
        <w:ind w:firstLine="851"/>
        <w:rPr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NPXXXXXYYYYYY</w:t>
      </w:r>
      <w:r w:rsidRPr="006D052A">
        <w:rPr>
          <w:rFonts w:ascii="Times New Roman" w:hAnsi="Times New Roman"/>
          <w:sz w:val="26"/>
          <w:szCs w:val="26"/>
        </w:rPr>
        <w:t xml:space="preserve">_ </w:t>
      </w: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>.</w:t>
      </w:r>
      <w:r w:rsidRPr="006D052A">
        <w:rPr>
          <w:rFonts w:ascii="Times New Roman" w:hAnsi="Times New Roman"/>
          <w:sz w:val="26"/>
          <w:szCs w:val="26"/>
          <w:lang w:val="en-US"/>
        </w:rPr>
        <w:t>XML</w:t>
      </w:r>
      <w:r w:rsidRPr="006D052A">
        <w:rPr>
          <w:rFonts w:ascii="Times New Roman" w:hAnsi="Times New Roman"/>
          <w:sz w:val="26"/>
          <w:szCs w:val="26"/>
        </w:rPr>
        <w:t xml:space="preserve">, где </w:t>
      </w:r>
    </w:p>
    <w:p w:rsidR="00E618BC" w:rsidRPr="006D052A" w:rsidRDefault="00E618BC" w:rsidP="001E3DF4">
      <w:pPr>
        <w:pStyle w:val="ac"/>
        <w:ind w:firstLine="851"/>
        <w:rPr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NP</w:t>
      </w:r>
      <w:r w:rsidRPr="006D052A">
        <w:rPr>
          <w:rFonts w:ascii="Times New Roman" w:hAnsi="Times New Roman"/>
          <w:sz w:val="26"/>
          <w:szCs w:val="26"/>
        </w:rPr>
        <w:t xml:space="preserve"> – постоянный символ (латинская буква), описывающие тип файла,</w:t>
      </w:r>
    </w:p>
    <w:p w:rsidR="00E618BC" w:rsidRPr="006D052A" w:rsidRDefault="00E618BC" w:rsidP="001E3DF4">
      <w:pPr>
        <w:pStyle w:val="ac"/>
        <w:ind w:firstLine="851"/>
        <w:rPr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XXXXX</w:t>
      </w:r>
      <w:r w:rsidRPr="006D052A">
        <w:rPr>
          <w:rFonts w:ascii="Times New Roman" w:hAnsi="Times New Roman"/>
          <w:sz w:val="26"/>
          <w:szCs w:val="26"/>
        </w:rPr>
        <w:t xml:space="preserve"> - код СМО,</w:t>
      </w:r>
    </w:p>
    <w:p w:rsidR="00E618BC" w:rsidRPr="006D052A" w:rsidRDefault="00E618BC" w:rsidP="001E3DF4">
      <w:pPr>
        <w:pStyle w:val="ac"/>
        <w:ind w:firstLine="851"/>
        <w:rPr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YYYYYY</w:t>
      </w:r>
      <w:r w:rsidRPr="006D052A">
        <w:rPr>
          <w:rFonts w:ascii="Times New Roman" w:hAnsi="Times New Roman"/>
          <w:sz w:val="26"/>
          <w:szCs w:val="26"/>
        </w:rPr>
        <w:t xml:space="preserve"> - код МО, в которую производится выгрузка данных, </w:t>
      </w:r>
    </w:p>
    <w:p w:rsidR="00E618BC" w:rsidRPr="006D052A" w:rsidRDefault="00E618BC" w:rsidP="001E3DF4">
      <w:pPr>
        <w:pStyle w:val="ac"/>
        <w:ind w:firstLine="851"/>
        <w:rPr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 xml:space="preserve"> - дата выгрузки </w:t>
      </w:r>
    </w:p>
    <w:p w:rsidR="00E618BC" w:rsidRPr="006D052A" w:rsidRDefault="00E618BC" w:rsidP="001E3DF4">
      <w:pPr>
        <w:pStyle w:val="ac"/>
        <w:rPr>
          <w:rFonts w:ascii="Times New Roman" w:hAnsi="Times New Roman"/>
          <w:sz w:val="26"/>
          <w:szCs w:val="26"/>
        </w:rPr>
      </w:pP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О – обязательный реквизит, который должен обязательно присутствовать в элементе;</w:t>
      </w: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Н – необязательный реквизит, который может, как присутствовать, так и отсутствовать в элементе. При отсутствии, не передается.</w:t>
      </w: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У – условно-обязательный реквизит. При отсутствии, не передается.</w:t>
      </w: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М - реквизит, определяющий множественность данных, может добавляться к указанным выше символам.</w:t>
      </w:r>
    </w:p>
    <w:p w:rsidR="00E618BC" w:rsidRPr="006D052A" w:rsidRDefault="00E618BC" w:rsidP="001E3DF4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«Формат» для каждого атрибута указывается – символ формата, а вслед за ним в круглых скобках – максимальная длина атрибута. 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>Символы формата соответствуют вышеописанным обозначениям: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>T – &lt;текст&gt;;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>N – &lt;число&gt;;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>D – &lt;дата&gt; в формате ГГГГ-ММ-ДД;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  <w:lang w:val="en-US"/>
        </w:rPr>
        <w:t>S</w:t>
      </w:r>
      <w:r w:rsidRPr="006D052A">
        <w:rPr>
          <w:sz w:val="26"/>
          <w:szCs w:val="26"/>
        </w:rPr>
        <w:t xml:space="preserve"> – &lt;элемент&gt;; составной элемент, описывается отдельно.</w:t>
      </w:r>
    </w:p>
    <w:p w:rsidR="00E618BC" w:rsidRPr="006D052A" w:rsidRDefault="00E618BC" w:rsidP="001E3DF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«Наименование» указывается наименование элемента или атрибута. </w:t>
      </w:r>
    </w:p>
    <w:p w:rsidR="00E618BC" w:rsidRPr="006D052A" w:rsidRDefault="00E618BC" w:rsidP="001E3DF4">
      <w:pPr>
        <w:rPr>
          <w:sz w:val="26"/>
          <w:szCs w:val="26"/>
        </w:rPr>
      </w:pPr>
    </w:p>
    <w:tbl>
      <w:tblPr>
        <w:tblW w:w="10065" w:type="dxa"/>
        <w:tblInd w:w="2" w:type="dxa"/>
        <w:tblLayout w:type="fixed"/>
        <w:tblLook w:val="0000"/>
      </w:tblPr>
      <w:tblGrid>
        <w:gridCol w:w="1701"/>
        <w:gridCol w:w="2078"/>
        <w:gridCol w:w="709"/>
        <w:gridCol w:w="1133"/>
        <w:gridCol w:w="2268"/>
        <w:gridCol w:w="2176"/>
      </w:tblGrid>
      <w:tr w:rsidR="00E618BC" w:rsidRPr="006D052A">
        <w:trPr>
          <w:tblHeader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Код элемента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Содержание элемента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Тип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Формат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Наименование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center"/>
            </w:pPr>
            <w:r w:rsidRPr="006D052A">
              <w:t>Дополнительная информация</w:t>
            </w:r>
          </w:p>
        </w:tc>
      </w:tr>
      <w:tr w:rsidR="00E618BC" w:rsidRPr="006D052A">
        <w:tblPrEx>
          <w:tblCellMar>
            <w:left w:w="0" w:type="dxa"/>
            <w:right w:w="0" w:type="dxa"/>
          </w:tblCellMar>
        </w:tblPrEx>
        <w:tc>
          <w:tcPr>
            <w:tcW w:w="10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C465FE">
            <w:pPr>
              <w:snapToGrid w:val="0"/>
              <w:jc w:val="center"/>
              <w:rPr>
                <w:b/>
                <w:bCs/>
              </w:rPr>
            </w:pPr>
            <w:r w:rsidRPr="006D052A">
              <w:rPr>
                <w:b/>
                <w:bCs/>
              </w:rPr>
              <w:t>Корневой элемент (Сведения о прикреплении)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/>
              </w:rPr>
              <w:t>PERS_</w:t>
            </w:r>
            <w:r w:rsidRPr="006D052A">
              <w:t>LIST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Заголовок файла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shd w:val="clear" w:color="auto" w:fill="FFFF00"/>
              </w:rPr>
            </w:pPr>
            <w:r w:rsidRPr="006D052A">
              <w:rPr>
                <w:lang w:eastAsia="ru-RU"/>
              </w:rPr>
              <w:t>Информация о передаваемом файле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shd w:val="clear" w:color="auto" w:fill="FFFF0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Записи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</w:pPr>
            <w:r w:rsidRPr="006D052A">
              <w:rPr>
                <w:lang w:eastAsia="ru-RU"/>
              </w:rPr>
              <w:t>Записи о застрахованных лицах</w:t>
            </w:r>
          </w:p>
        </w:tc>
      </w:tr>
      <w:tr w:rsidR="00E618BC" w:rsidRPr="006D052A">
        <w:tblPrEx>
          <w:tblCellMar>
            <w:left w:w="0" w:type="dxa"/>
            <w:right w:w="0" w:type="dxa"/>
          </w:tblCellMar>
        </w:tblPrEx>
        <w:tc>
          <w:tcPr>
            <w:tcW w:w="100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C465FE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D052A">
              <w:rPr>
                <w:b/>
                <w:bCs/>
              </w:rPr>
              <w:t>Заголовок файла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/>
              </w:rPr>
              <w:t>VERSION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rFonts w:eastAsia="MS Mincho"/>
              </w:rPr>
            </w:pPr>
            <w:r w:rsidRPr="006D052A">
              <w:rPr>
                <w:lang w:eastAsia="ru-RU"/>
              </w:rPr>
              <w:t xml:space="preserve">Версия взаимодействия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rFonts w:eastAsia="MS Mincho"/>
              </w:rPr>
              <w:t>Текущей редакции соответствует значение «1</w:t>
            </w:r>
            <w:r w:rsidRPr="006D052A">
              <w:rPr>
                <w:rFonts w:eastAsia="MS Mincho"/>
                <w:lang w:val="en-US"/>
              </w:rPr>
              <w:t>.0</w:t>
            </w:r>
            <w:r w:rsidRPr="006D052A">
              <w:rPr>
                <w:rFonts w:eastAsia="MS Mincho"/>
              </w:rPr>
              <w:t>»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/>
              </w:rPr>
              <w:t>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Дата формирования файла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/>
              </w:rPr>
              <w:t>FILENAME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(26)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Имя файла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</w:pPr>
            <w:r w:rsidRPr="006D052A">
              <w:rPr>
                <w:lang w:eastAsia="ru-RU"/>
              </w:rPr>
              <w:t xml:space="preserve">Имя файла без </w:t>
            </w:r>
            <w:r w:rsidRPr="006D052A">
              <w:rPr>
                <w:lang w:eastAsia="ru-RU"/>
              </w:rPr>
              <w:lastRenderedPageBreak/>
              <w:t>расширения</w:t>
            </w:r>
          </w:p>
        </w:tc>
      </w:tr>
      <w:tr w:rsidR="00E618BC" w:rsidRPr="006D052A" w:rsidTr="00B471F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C465FE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6D052A">
              <w:rPr>
                <w:b/>
                <w:bCs/>
              </w:rPr>
              <w:lastRenderedPageBreak/>
              <w:t>Записи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napToGrid w:val="0"/>
              <w:spacing w:before="0"/>
              <w:jc w:val="left"/>
              <w:rPr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FAM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30</w:t>
            </w:r>
            <w:r w:rsidRPr="006D05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Фамилия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T(30)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OT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 xml:space="preserve">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Пол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№1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DR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VPOLIS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Тип полиса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№2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SPOLIS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>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Серия полиса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NPOLIS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 w:eastAsia="ru-RU"/>
              </w:rPr>
              <w:t>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 xml:space="preserve">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Номер полиса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DATE_BEGIN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Дата открытия полиса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/>
              </w:rPr>
              <w:t>SMO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N(5)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Код СМО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</w:t>
            </w:r>
            <w:r w:rsidRPr="006D052A">
              <w:rPr>
                <w:lang w:eastAsia="ru-RU"/>
              </w:rPr>
              <w:t>003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/>
              </w:rPr>
              <w:t>STREET_REG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</w:rPr>
              <w:t>Т</w:t>
            </w:r>
            <w:r w:rsidRPr="006D052A">
              <w:rPr>
                <w:rFonts w:ascii="Times New Roman" w:hAnsi="Times New Roman"/>
                <w:lang w:val="en-US"/>
              </w:rPr>
              <w:t>(</w:t>
            </w:r>
            <w:r w:rsidRPr="006D052A">
              <w:rPr>
                <w:rFonts w:ascii="Times New Roman" w:hAnsi="Times New Roman"/>
              </w:rPr>
              <w:t>17</w:t>
            </w:r>
            <w:r w:rsidRPr="006D052A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</w:rPr>
              <w:t>Адрес регистрации</w:t>
            </w:r>
            <w:r w:rsidRPr="006D052A">
              <w:rPr>
                <w:rFonts w:ascii="Times New Roman" w:hAnsi="Times New Roman"/>
                <w:lang w:val="en-US"/>
              </w:rPr>
              <w:t xml:space="preserve"> -</w:t>
            </w:r>
            <w:r w:rsidRPr="006D052A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716CA3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Код улицы по </w:t>
            </w:r>
            <w:r w:rsidR="00716CA3" w:rsidRPr="006D052A">
              <w:t>Федеральной информационной адресной системе ФИАС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HOUSE_REG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N(3)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Адрес регистрации</w:t>
            </w:r>
            <w:r w:rsidRPr="006D052A">
              <w:rPr>
                <w:rFonts w:ascii="Times New Roman" w:hAnsi="Times New Roman"/>
                <w:lang w:val="en-US"/>
              </w:rPr>
              <w:t xml:space="preserve"> -</w:t>
            </w:r>
            <w:r w:rsidRPr="006D052A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CORPUS_REG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T(6)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Адрес регистрации</w:t>
            </w:r>
            <w:r w:rsidRPr="006D052A">
              <w:rPr>
                <w:rFonts w:ascii="Times New Roman" w:hAnsi="Times New Roman"/>
                <w:lang w:val="en-US"/>
              </w:rPr>
              <w:t xml:space="preserve"> -</w:t>
            </w:r>
            <w:r w:rsidRPr="006D052A">
              <w:rPr>
                <w:rFonts w:ascii="Times New Roman" w:hAnsi="Times New Roman"/>
              </w:rPr>
              <w:t xml:space="preserve"> корпус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FLAT_REG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N(3)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Адрес регистрации</w:t>
            </w:r>
            <w:r w:rsidRPr="006D052A">
              <w:rPr>
                <w:rFonts w:ascii="Times New Roman" w:hAnsi="Times New Roman"/>
                <w:lang w:val="en-US"/>
              </w:rPr>
              <w:t xml:space="preserve"> -</w:t>
            </w:r>
            <w:r w:rsidRPr="006D052A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/>
              </w:rPr>
              <w:t>STREET_PROG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</w:rPr>
              <w:t>Т</w:t>
            </w:r>
            <w:r w:rsidRPr="006D052A">
              <w:rPr>
                <w:rFonts w:ascii="Times New Roman" w:hAnsi="Times New Roman"/>
                <w:lang w:val="en-US"/>
              </w:rPr>
              <w:t>(</w:t>
            </w:r>
            <w:r w:rsidRPr="006D052A">
              <w:rPr>
                <w:rFonts w:ascii="Times New Roman" w:hAnsi="Times New Roman"/>
              </w:rPr>
              <w:t>17</w:t>
            </w:r>
            <w:r w:rsidRPr="006D052A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</w:rPr>
              <w:t>Адрес проживания - улица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Код улицы </w:t>
            </w:r>
            <w:r w:rsidR="00716CA3" w:rsidRPr="006D052A">
              <w:t>по Федеральной информационной адресной системе ФИАС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HOUSE_PROG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N(3)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Адрес проживания </w:t>
            </w:r>
            <w:r w:rsidRPr="006D052A">
              <w:rPr>
                <w:rFonts w:ascii="Times New Roman" w:hAnsi="Times New Roman"/>
                <w:lang w:val="en-US"/>
              </w:rPr>
              <w:t>-</w:t>
            </w:r>
            <w:r w:rsidRPr="006D052A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CORPUS_PROG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T(6)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Адрес проживания </w:t>
            </w:r>
            <w:r w:rsidRPr="006D052A">
              <w:rPr>
                <w:rFonts w:ascii="Times New Roman" w:hAnsi="Times New Roman"/>
                <w:lang w:val="en-US"/>
              </w:rPr>
              <w:t>-</w:t>
            </w:r>
            <w:r w:rsidRPr="006D052A">
              <w:rPr>
                <w:rFonts w:ascii="Times New Roman" w:hAnsi="Times New Roman"/>
              </w:rPr>
              <w:t xml:space="preserve"> корпус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pStyle w:val="11"/>
              <w:spacing w:before="0"/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FLAT_ PROG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N(3)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6"/>
            </w:pPr>
            <w:r w:rsidRPr="006D052A">
              <w:t xml:space="preserve">Адрес проживания </w:t>
            </w:r>
            <w:r w:rsidRPr="006D052A">
              <w:rPr>
                <w:lang w:val="en-US"/>
              </w:rPr>
              <w:t>-</w:t>
            </w:r>
            <w:r w:rsidRPr="006D052A">
              <w:t xml:space="preserve"> квартира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8BC" w:rsidRPr="006D052A" w:rsidRDefault="00E618BC" w:rsidP="00A90C3E">
            <w:pPr>
              <w:rPr>
                <w:rStyle w:val="a7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  <w:lang w:val="en-US"/>
              </w:rPr>
              <w:t>CASE_VID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Причина приема заявления о выборе/смене СМО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napToGrid w:val="0"/>
              <w:spacing w:before="0"/>
              <w:jc w:val="center"/>
            </w:pPr>
            <w:r w:rsidRPr="006D052A">
              <w:t>Таблица №3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CODE_MO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Код МО прикрепления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F002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DATE</w:t>
            </w:r>
            <w:r w:rsidRPr="006D052A">
              <w:t>_</w:t>
            </w:r>
            <w:r w:rsidRPr="006D052A">
              <w:rPr>
                <w:lang w:val="en-US"/>
              </w:rPr>
              <w:t>END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79611D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Дата закрытия полиса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Заполняется только для прекративших страхование в РК по любым </w:t>
            </w:r>
            <w:r w:rsidRPr="006D052A">
              <w:lastRenderedPageBreak/>
              <w:t>причинам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FAM</w:t>
            </w:r>
            <w:r w:rsidRPr="006D052A">
              <w:rPr>
                <w:rFonts w:ascii="Times New Roman" w:hAnsi="Times New Roman"/>
              </w:rPr>
              <w:t>_</w:t>
            </w:r>
            <w:r w:rsidRPr="006D052A">
              <w:rPr>
                <w:rFonts w:ascii="Times New Roman" w:hAnsi="Times New Roman"/>
                <w:lang w:val="en-US"/>
              </w:rPr>
              <w:t>OLD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30</w:t>
            </w:r>
            <w:r w:rsidRPr="006D05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Фамилия 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Pr="006D052A" w:rsidRDefault="00E618BC" w:rsidP="00AF754F">
            <w:pPr>
              <w:pStyle w:val="11"/>
              <w:snapToGrid w:val="0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Заполняется в случае изменения ФИО или даты рождения (2 к</w:t>
            </w:r>
            <w:r w:rsidRPr="006D052A">
              <w:t>од причины приема заявления о выборе/смене СМО)</w:t>
            </w: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IM_OLD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T(30)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OT_OLD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 xml:space="preserve">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8BC" w:rsidRPr="006D052A" w:rsidRDefault="00E618BC" w:rsidP="00A90C3E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  <w:tr w:rsidR="00E618BC" w:rsidRPr="006D052A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7B5588">
            <w:pPr>
              <w:pStyle w:val="ac"/>
              <w:rPr>
                <w:rFonts w:cs="Arial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DR_OLD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8BC" w:rsidRPr="006D052A" w:rsidRDefault="00E618BC" w:rsidP="007B5588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8BC" w:rsidRPr="006D052A" w:rsidRDefault="00E618BC" w:rsidP="007B5588">
            <w:pPr>
              <w:pStyle w:val="ac"/>
              <w:rPr>
                <w:rFonts w:cs="Arial"/>
              </w:rPr>
            </w:pPr>
            <w:r w:rsidRPr="006D052A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C" w:rsidRPr="006D052A" w:rsidRDefault="00E618BC" w:rsidP="00A90C3E">
            <w:pPr>
              <w:pStyle w:val="11"/>
              <w:snapToGrid w:val="0"/>
              <w:spacing w:before="0"/>
              <w:rPr>
                <w:lang w:eastAsia="ru-RU"/>
              </w:rPr>
            </w:pPr>
          </w:p>
        </w:tc>
      </w:tr>
    </w:tbl>
    <w:p w:rsidR="00E618BC" w:rsidRPr="006D052A" w:rsidRDefault="00E618BC" w:rsidP="001E3DF4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right"/>
        <w:rPr>
          <w:sz w:val="26"/>
          <w:szCs w:val="26"/>
        </w:rPr>
      </w:pPr>
    </w:p>
    <w:p w:rsidR="00E618BC" w:rsidRPr="006D052A" w:rsidRDefault="00E618BC" w:rsidP="00E50288">
      <w:pPr>
        <w:keepNext/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№1. Коды пола застрахованного лица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"/>
        <w:gridCol w:w="3660"/>
      </w:tblGrid>
      <w:tr w:rsidR="00E618BC" w:rsidRPr="006D052A">
        <w:tc>
          <w:tcPr>
            <w:tcW w:w="0" w:type="auto"/>
            <w:vAlign w:val="center"/>
          </w:tcPr>
          <w:p w:rsidR="00E618BC" w:rsidRPr="006D052A" w:rsidRDefault="00E618BC" w:rsidP="007B2B44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Код</w:t>
            </w:r>
          </w:p>
        </w:tc>
        <w:tc>
          <w:tcPr>
            <w:tcW w:w="3660" w:type="dxa"/>
            <w:vAlign w:val="center"/>
          </w:tcPr>
          <w:p w:rsidR="00E618BC" w:rsidRPr="006D052A" w:rsidRDefault="00E618BC" w:rsidP="007B2B44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Значение</w:t>
            </w:r>
          </w:p>
        </w:tc>
      </w:tr>
      <w:tr w:rsidR="00E618BC" w:rsidRPr="006D052A">
        <w:trPr>
          <w:trHeight w:val="391"/>
        </w:trPr>
        <w:tc>
          <w:tcPr>
            <w:tcW w:w="0" w:type="auto"/>
          </w:tcPr>
          <w:p w:rsidR="00E618BC" w:rsidRPr="006D052A" w:rsidRDefault="00E618BC" w:rsidP="00A90C3E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:rsidR="00E618BC" w:rsidRPr="006D052A" w:rsidRDefault="00E618BC" w:rsidP="00A90C3E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Мужской</w:t>
            </w:r>
          </w:p>
        </w:tc>
      </w:tr>
      <w:tr w:rsidR="00E618BC" w:rsidRPr="006D052A">
        <w:trPr>
          <w:trHeight w:val="426"/>
        </w:trPr>
        <w:tc>
          <w:tcPr>
            <w:tcW w:w="0" w:type="auto"/>
          </w:tcPr>
          <w:p w:rsidR="00E618BC" w:rsidRPr="006D052A" w:rsidRDefault="00E618BC" w:rsidP="00A90C3E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:rsidR="00E618BC" w:rsidRPr="006D052A" w:rsidRDefault="00E618BC" w:rsidP="00A90C3E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Женский</w:t>
            </w:r>
          </w:p>
        </w:tc>
      </w:tr>
    </w:tbl>
    <w:p w:rsidR="00E618BC" w:rsidRPr="006D052A" w:rsidRDefault="00E618BC" w:rsidP="00E50288">
      <w:pPr>
        <w:jc w:val="both"/>
        <w:rPr>
          <w:sz w:val="26"/>
          <w:szCs w:val="26"/>
        </w:rPr>
      </w:pPr>
    </w:p>
    <w:p w:rsidR="00E618BC" w:rsidRPr="006D052A" w:rsidRDefault="00E618BC" w:rsidP="00E50288">
      <w:pPr>
        <w:keepNext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№2. Коды типов полиса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4737"/>
      </w:tblGrid>
      <w:tr w:rsidR="00E618BC" w:rsidRPr="006D052A">
        <w:trPr>
          <w:trHeight w:val="53"/>
          <w:tblHeader/>
        </w:trPr>
        <w:tc>
          <w:tcPr>
            <w:tcW w:w="0" w:type="auto"/>
            <w:vAlign w:val="center"/>
          </w:tcPr>
          <w:p w:rsidR="00E618BC" w:rsidRPr="006D052A" w:rsidRDefault="00E618BC" w:rsidP="000D1155">
            <w:pPr>
              <w:pStyle w:val="12"/>
              <w:keepNext/>
              <w:keepLines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</w:tcPr>
          <w:p w:rsidR="00E618BC" w:rsidRPr="006D052A" w:rsidRDefault="00E618BC" w:rsidP="000D1155">
            <w:pPr>
              <w:pStyle w:val="12"/>
              <w:keepNext/>
              <w:keepLines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Значение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0D115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E618BC" w:rsidRPr="006D052A" w:rsidRDefault="00E618BC" w:rsidP="000D115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старого образца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0D1155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18BC" w:rsidRPr="006D052A" w:rsidRDefault="00E618BC" w:rsidP="000D115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временное свидетельство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0D1155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18BC" w:rsidRPr="006D052A" w:rsidRDefault="00E618BC" w:rsidP="000D115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единого образца</w:t>
            </w:r>
          </w:p>
        </w:tc>
      </w:tr>
      <w:tr w:rsidR="00521B3B" w:rsidRPr="006D052A">
        <w:trPr>
          <w:trHeight w:val="135"/>
        </w:trPr>
        <w:tc>
          <w:tcPr>
            <w:tcW w:w="0" w:type="auto"/>
          </w:tcPr>
          <w:p w:rsidR="00521B3B" w:rsidRPr="006D052A" w:rsidRDefault="00521B3B" w:rsidP="000D1155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521B3B" w:rsidRPr="006D052A" w:rsidRDefault="00521B3B" w:rsidP="000D115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Универсальная электронная карта (УЭК)</w:t>
            </w:r>
          </w:p>
        </w:tc>
      </w:tr>
    </w:tbl>
    <w:p w:rsidR="00E618BC" w:rsidRPr="006D052A" w:rsidRDefault="00E618BC" w:rsidP="00E50288">
      <w:pPr>
        <w:jc w:val="center"/>
        <w:rPr>
          <w:b/>
          <w:bCs/>
          <w:sz w:val="26"/>
          <w:szCs w:val="26"/>
        </w:rPr>
      </w:pPr>
    </w:p>
    <w:p w:rsidR="00E618BC" w:rsidRPr="006D052A" w:rsidRDefault="00E618BC" w:rsidP="00E50288">
      <w:pPr>
        <w:keepNext/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№3. Коды причины приема заявления о выборе/смене СМО</w:t>
      </w: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9379"/>
      </w:tblGrid>
      <w:tr w:rsidR="00E618BC" w:rsidRPr="006D052A">
        <w:tc>
          <w:tcPr>
            <w:tcW w:w="701" w:type="dxa"/>
          </w:tcPr>
          <w:p w:rsidR="00E618BC" w:rsidRPr="006D052A" w:rsidRDefault="00E618BC" w:rsidP="007B2B44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Код</w:t>
            </w:r>
          </w:p>
        </w:tc>
        <w:tc>
          <w:tcPr>
            <w:tcW w:w="9379" w:type="dxa"/>
          </w:tcPr>
          <w:p w:rsidR="00E618BC" w:rsidRPr="006D052A" w:rsidRDefault="00E618BC" w:rsidP="007B2B44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Значение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1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новорожденный (до года)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2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b/>
                <w:bCs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изменение ФИО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3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b/>
                <w:bCs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впервые застрахован на территории Республики Карелия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4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b/>
                <w:bCs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смена СМО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5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b/>
                <w:bCs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первичный выбор СМО (ранее не был застрахован в системе ОМС)</w:t>
            </w:r>
          </w:p>
        </w:tc>
      </w:tr>
      <w:tr w:rsidR="00E618BC" w:rsidRPr="006D052A">
        <w:tc>
          <w:tcPr>
            <w:tcW w:w="701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6</w:t>
            </w:r>
          </w:p>
        </w:tc>
        <w:tc>
          <w:tcPr>
            <w:tcW w:w="9379" w:type="dxa"/>
            <w:vAlign w:val="center"/>
          </w:tcPr>
          <w:p w:rsidR="00E618BC" w:rsidRPr="006D052A" w:rsidRDefault="00E618BC" w:rsidP="00A90C3E">
            <w:pPr>
              <w:tabs>
                <w:tab w:val="left" w:pos="2758"/>
                <w:tab w:val="left" w:pos="7944"/>
                <w:tab w:val="left" w:pos="9595"/>
              </w:tabs>
              <w:spacing w:after="60"/>
              <w:rPr>
                <w:b/>
                <w:bCs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предыдущий полис был закрыт</w:t>
            </w:r>
          </w:p>
        </w:tc>
      </w:tr>
    </w:tbl>
    <w:p w:rsidR="00E618BC" w:rsidRPr="006D052A" w:rsidRDefault="00E618BC" w:rsidP="001E3DF4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E618BC" w:rsidRPr="006D052A" w:rsidRDefault="00E618BC" w:rsidP="001E3DF4">
      <w:pPr>
        <w:jc w:val="center"/>
        <w:rPr>
          <w:sz w:val="28"/>
          <w:szCs w:val="28"/>
        </w:rPr>
      </w:pPr>
    </w:p>
    <w:bookmarkEnd w:id="3"/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rPr>
          <w:sz w:val="28"/>
          <w:szCs w:val="28"/>
        </w:rPr>
      </w:pPr>
    </w:p>
    <w:p w:rsidR="002926AF" w:rsidRPr="006D052A" w:rsidRDefault="002926AF" w:rsidP="002926AF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№4 к Регламенту</w:t>
      </w:r>
    </w:p>
    <w:p w:rsidR="002926AF" w:rsidRPr="006D052A" w:rsidRDefault="002926AF" w:rsidP="002926AF">
      <w:pPr>
        <w:rPr>
          <w:sz w:val="28"/>
          <w:szCs w:val="28"/>
        </w:rPr>
      </w:pPr>
    </w:p>
    <w:p w:rsidR="002926AF" w:rsidRPr="006D052A" w:rsidRDefault="002926AF" w:rsidP="002926AF">
      <w:pPr>
        <w:jc w:val="center"/>
        <w:rPr>
          <w:sz w:val="26"/>
          <w:szCs w:val="26"/>
        </w:rPr>
      </w:pPr>
      <w:r w:rsidRPr="006D052A">
        <w:rPr>
          <w:b/>
          <w:bCs/>
          <w:sz w:val="26"/>
          <w:szCs w:val="26"/>
        </w:rPr>
        <w:t>Формат передачи данных о прикрепленных застрахованных лицах (направляются медицинской организацией в страховую медицинскую организацию ежемесячно)</w:t>
      </w:r>
    </w:p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Файл должен иметь формат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 xml:space="preserve"> с кодовой страницей </w:t>
      </w:r>
      <w:r w:rsidRPr="006D052A">
        <w:rPr>
          <w:sz w:val="26"/>
          <w:szCs w:val="26"/>
          <w:lang w:val="en-US"/>
        </w:rPr>
        <w:t>Windows</w:t>
      </w:r>
      <w:r w:rsidRPr="006D052A">
        <w:rPr>
          <w:sz w:val="26"/>
          <w:szCs w:val="26"/>
        </w:rPr>
        <w:t>-1251.</w:t>
      </w:r>
    </w:p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Имя исходного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>-файла и файла архива формируется по следующему принципу:</w:t>
      </w:r>
    </w:p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PXXXXXYYYYYY</w:t>
      </w:r>
      <w:r w:rsidRPr="006D052A">
        <w:rPr>
          <w:rFonts w:ascii="Times New Roman" w:hAnsi="Times New Roman"/>
          <w:sz w:val="26"/>
          <w:szCs w:val="26"/>
        </w:rPr>
        <w:t xml:space="preserve">_ </w:t>
      </w: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>.</w:t>
      </w:r>
      <w:r w:rsidRPr="006D052A">
        <w:rPr>
          <w:rFonts w:ascii="Times New Roman" w:hAnsi="Times New Roman"/>
          <w:sz w:val="26"/>
          <w:szCs w:val="26"/>
          <w:lang w:val="en-US"/>
        </w:rPr>
        <w:t>XML</w:t>
      </w:r>
      <w:r w:rsidRPr="006D052A">
        <w:rPr>
          <w:rFonts w:ascii="Times New Roman" w:hAnsi="Times New Roman"/>
          <w:sz w:val="26"/>
          <w:szCs w:val="26"/>
        </w:rPr>
        <w:t xml:space="preserve">, где </w:t>
      </w:r>
    </w:p>
    <w:p w:rsidR="002926AF" w:rsidRPr="006D052A" w:rsidRDefault="002926AF" w:rsidP="002926AF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P</w:t>
      </w:r>
      <w:r w:rsidRPr="006D052A">
        <w:rPr>
          <w:rFonts w:ascii="Times New Roman" w:hAnsi="Times New Roman"/>
          <w:sz w:val="26"/>
          <w:szCs w:val="26"/>
        </w:rPr>
        <w:t xml:space="preserve"> – постоянный символ (латинская буква), описывающие тип файла,</w:t>
      </w:r>
    </w:p>
    <w:p w:rsidR="002926AF" w:rsidRPr="006D052A" w:rsidRDefault="002926AF" w:rsidP="002926AF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XXXXX</w:t>
      </w:r>
      <w:r w:rsidRPr="006D052A">
        <w:rPr>
          <w:rFonts w:ascii="Times New Roman" w:hAnsi="Times New Roman"/>
          <w:sz w:val="26"/>
          <w:szCs w:val="26"/>
        </w:rPr>
        <w:t xml:space="preserve"> - код СМО,</w:t>
      </w:r>
    </w:p>
    <w:p w:rsidR="002926AF" w:rsidRPr="006D052A" w:rsidRDefault="002926AF" w:rsidP="002926AF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YYYYYY</w:t>
      </w:r>
      <w:r w:rsidRPr="006D052A">
        <w:rPr>
          <w:rFonts w:ascii="Times New Roman" w:hAnsi="Times New Roman"/>
          <w:sz w:val="26"/>
          <w:szCs w:val="26"/>
        </w:rPr>
        <w:t xml:space="preserve"> - код МО, которая производит выгрузку, </w:t>
      </w:r>
    </w:p>
    <w:p w:rsidR="002926AF" w:rsidRPr="006D052A" w:rsidRDefault="002926AF" w:rsidP="002926AF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 xml:space="preserve"> - дата выгрузки.</w:t>
      </w:r>
    </w:p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О – обязательный реквизит, который должен обязательно присутствовать в элементе;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Н – необязательный реквизит, который может, как присутствовать, так и отсутствовать в элементе. При отсутствии, не передается.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У – условно-обязательный реквизит. При отсутствии, не передается.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М - реквизит, определяющий множественность данных, может добавляться к указанным выше символам.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«Формат» для каждого атрибута указывается – символ формата, а вслед за ним в круглых скобках – максимальная длина атрибута. 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Символы формата соответствуют вышеописанным обозначениям: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T – &lt;текст&gt;;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N – &lt;число&gt;;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D – &lt;дата&gt; в формате ГГГГ-ММ-ДД;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  <w:lang w:val="en-US"/>
        </w:rPr>
        <w:t>S</w:t>
      </w:r>
      <w:r w:rsidRPr="006D052A">
        <w:rPr>
          <w:sz w:val="26"/>
          <w:szCs w:val="26"/>
        </w:rPr>
        <w:t xml:space="preserve"> – &lt;элемент&gt;; составной элемент, описывается отдельно.</w:t>
      </w: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«Наименование» указывается наименование элемента или атрибута. </w:t>
      </w:r>
    </w:p>
    <w:p w:rsidR="00A22CC9" w:rsidRPr="006D052A" w:rsidRDefault="00A22CC9" w:rsidP="002926AF">
      <w:pPr>
        <w:rPr>
          <w:sz w:val="26"/>
          <w:szCs w:val="26"/>
        </w:rPr>
      </w:pPr>
    </w:p>
    <w:tbl>
      <w:tblPr>
        <w:tblW w:w="9785" w:type="dxa"/>
        <w:jc w:val="center"/>
        <w:tblInd w:w="-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6"/>
        <w:gridCol w:w="1984"/>
        <w:gridCol w:w="709"/>
        <w:gridCol w:w="1276"/>
        <w:gridCol w:w="1984"/>
        <w:gridCol w:w="2106"/>
      </w:tblGrid>
      <w:tr w:rsidR="00A22CC9" w:rsidRPr="006D052A" w:rsidTr="00E70B9A">
        <w:trPr>
          <w:tblHeader/>
          <w:jc w:val="center"/>
        </w:trPr>
        <w:tc>
          <w:tcPr>
            <w:tcW w:w="1726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Код элемента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Содержание элемента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Тип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Формат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Наименование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  <w:sz w:val="22"/>
                <w:szCs w:val="22"/>
              </w:rPr>
              <w:t>Дополнительная информация</w:t>
            </w:r>
          </w:p>
        </w:tc>
      </w:tr>
      <w:tr w:rsidR="00A22CC9" w:rsidRPr="006D052A" w:rsidTr="00E70B9A">
        <w:trPr>
          <w:jc w:val="center"/>
        </w:trPr>
        <w:tc>
          <w:tcPr>
            <w:tcW w:w="9785" w:type="dxa"/>
            <w:gridSpan w:val="6"/>
            <w:tcBorders>
              <w:top w:val="single" w:sz="12" w:space="0" w:color="auto"/>
            </w:tcBorders>
            <w:noWrap/>
          </w:tcPr>
          <w:p w:rsidR="00A22CC9" w:rsidRPr="006D052A" w:rsidRDefault="00A22CC9" w:rsidP="00E70B9A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Корневой элемент (Сведения о прикреплении)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/>
              </w:rPr>
              <w:t>PERS_</w:t>
            </w:r>
            <w:r w:rsidRPr="006D052A">
              <w:t>LIST</w:t>
            </w: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Заголовок файла</w:t>
            </w:r>
          </w:p>
        </w:tc>
        <w:tc>
          <w:tcPr>
            <w:tcW w:w="210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Информация о передаваемом файле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ОМ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Записи</w:t>
            </w:r>
          </w:p>
        </w:tc>
        <w:tc>
          <w:tcPr>
            <w:tcW w:w="210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Записи о прикрепленном населении</w:t>
            </w:r>
          </w:p>
        </w:tc>
      </w:tr>
      <w:tr w:rsidR="00A22CC9" w:rsidRPr="006D052A" w:rsidTr="00E70B9A">
        <w:trPr>
          <w:jc w:val="center"/>
        </w:trPr>
        <w:tc>
          <w:tcPr>
            <w:tcW w:w="9785" w:type="dxa"/>
            <w:gridSpan w:val="6"/>
            <w:noWrap/>
          </w:tcPr>
          <w:p w:rsidR="00A22CC9" w:rsidRPr="006D052A" w:rsidRDefault="00A22CC9" w:rsidP="00E70B9A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Заголовок файла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VERSION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O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(5)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Версия взаимодействия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rFonts w:eastAsia="MS Mincho"/>
              </w:rPr>
              <w:t>Текущей редакции соответствует значение «1</w:t>
            </w:r>
            <w:r w:rsidRPr="006D052A">
              <w:rPr>
                <w:rFonts w:eastAsia="MS Mincho"/>
                <w:lang w:val="en-US"/>
              </w:rPr>
              <w:t>.0</w:t>
            </w:r>
            <w:r w:rsidRPr="006D052A">
              <w:rPr>
                <w:rFonts w:eastAsia="MS Mincho"/>
              </w:rPr>
              <w:t>»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DATA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D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Дата </w:t>
            </w:r>
            <w:r w:rsidRPr="006D052A">
              <w:rPr>
                <w:lang w:eastAsia="ru-RU"/>
              </w:rPr>
              <w:lastRenderedPageBreak/>
              <w:t>формирования файла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FILENAME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(26)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Имя файла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Имя файла без расширения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CODE_MO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N(6)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Код МО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F00</w:t>
            </w:r>
            <w:r w:rsidRPr="006D052A">
              <w:rPr>
                <w:lang w:eastAsia="ru-RU"/>
              </w:rPr>
              <w:t>3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ID_MO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O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T(30)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реестровый номер МО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Номер из ИС «Паспорт МУ» </w:t>
            </w:r>
            <w:r w:rsidRPr="006D052A">
              <w:rPr>
                <w:rStyle w:val="afb"/>
                <w:color w:val="000000"/>
              </w:rPr>
              <w:t>реестр ЛПУ</w:t>
            </w:r>
            <w:r w:rsidRPr="006D052A">
              <w:rPr>
                <w:color w:val="000000"/>
              </w:rPr>
              <w:t xml:space="preserve"> – реестр медицинских организаций, который ведёт Министерство здравоохранения в ИС «Паспорт ЛПУ».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SMO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N(5)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Код СМО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</w:t>
            </w:r>
            <w:r w:rsidRPr="006D052A">
              <w:rPr>
                <w:lang w:eastAsia="ru-RU"/>
              </w:rPr>
              <w:t>002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/>
              </w:rPr>
            </w:pPr>
            <w:r w:rsidRPr="006D052A">
              <w:rPr>
                <w:lang w:val="en-US"/>
              </w:rPr>
              <w:t>ZAP</w:t>
            </w:r>
          </w:p>
        </w:tc>
        <w:tc>
          <w:tcPr>
            <w:tcW w:w="709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N(6)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Количество записей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trHeight w:val="242"/>
          <w:jc w:val="center"/>
        </w:trPr>
        <w:tc>
          <w:tcPr>
            <w:tcW w:w="9785" w:type="dxa"/>
            <w:gridSpan w:val="6"/>
            <w:noWrap/>
          </w:tcPr>
          <w:p w:rsidR="00A22CC9" w:rsidRPr="006D052A" w:rsidRDefault="00A22CC9" w:rsidP="00E70B9A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Записи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</w:rPr>
              <w:t>ID</w:t>
            </w:r>
            <w:r w:rsidRPr="006D052A">
              <w:rPr>
                <w:rFonts w:ascii="Times New Roman" w:hAnsi="Times New Roman"/>
                <w:lang w:val="en-US"/>
              </w:rPr>
              <w:t>_PAC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T</w:t>
            </w:r>
            <w:r w:rsidRPr="006D052A">
              <w:rPr>
                <w:rFonts w:ascii="Times New Roman" w:hAnsi="Times New Roman"/>
              </w:rPr>
              <w:t xml:space="preserve">(36)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Уникальный в пределах МО идентификатор гражданина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FAM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30</w:t>
            </w:r>
            <w:r w:rsidRPr="006D05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Фамилия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IM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T(30)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OT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 xml:space="preserve">0)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Пол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№1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DR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VPOLIS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Тип полиса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№2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SPOLIS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>0)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Серия полиса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NPOLIS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T(</w:t>
            </w:r>
            <w:r w:rsidRPr="006D052A">
              <w:rPr>
                <w:rFonts w:ascii="Times New Roman" w:hAnsi="Times New Roman"/>
                <w:lang w:val="en-US"/>
              </w:rPr>
              <w:t>3</w:t>
            </w:r>
            <w:r w:rsidRPr="006D052A">
              <w:rPr>
                <w:rFonts w:ascii="Times New Roman" w:hAnsi="Times New Roman"/>
              </w:rPr>
              <w:t xml:space="preserve">0) 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 xml:space="preserve">Номер полиса 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1984" w:type="dxa"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Дата прикрепления (актуального на указанную дату)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A22CC9" w:rsidRPr="006D052A" w:rsidTr="00E70B9A">
        <w:trPr>
          <w:trHeight w:val="463"/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SP_PRIK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Способ прикрепления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№3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T_PRIK</w:t>
            </w:r>
          </w:p>
        </w:tc>
        <w:tc>
          <w:tcPr>
            <w:tcW w:w="709" w:type="dxa"/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276" w:type="dxa"/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N</w:t>
            </w:r>
            <w:r w:rsidRPr="006D052A">
              <w:rPr>
                <w:rFonts w:ascii="Times New Roman" w:hAnsi="Times New Roman"/>
              </w:rPr>
              <w:t>(</w:t>
            </w:r>
            <w:r w:rsidRPr="006D052A">
              <w:rPr>
                <w:rFonts w:ascii="Times New Roman" w:hAnsi="Times New Roman"/>
                <w:lang w:val="en-US"/>
              </w:rPr>
              <w:t>1</w:t>
            </w:r>
            <w:r w:rsidRPr="006D052A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Тип прикрепления</w:t>
            </w:r>
          </w:p>
        </w:tc>
        <w:tc>
          <w:tcPr>
            <w:tcW w:w="2106" w:type="dxa"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№4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KOD_</w:t>
            </w:r>
            <w:r w:rsidRPr="006D052A">
              <w:rPr>
                <w:rFonts w:ascii="Times New Roman" w:hAnsi="Times New Roman"/>
                <w:color w:val="000000"/>
              </w:rPr>
              <w:t>Р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ODR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6D052A">
              <w:rPr>
                <w:rFonts w:ascii="Times New Roman" w:hAnsi="Times New Roman"/>
                <w:color w:val="000000"/>
              </w:rPr>
              <w:t>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Код подразделения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Справочник РК 17, </w:t>
            </w:r>
            <w:r w:rsidRPr="006D052A">
              <w:rPr>
                <w:color w:val="000000"/>
              </w:rPr>
              <w:t xml:space="preserve">для медицинских организаций, в которых не </w:t>
            </w:r>
            <w:r w:rsidRPr="006D052A">
              <w:rPr>
                <w:color w:val="000000"/>
              </w:rPr>
              <w:lastRenderedPageBreak/>
              <w:t>выделены подразделения, указывать 0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NUM_UCH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10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Номер участка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Номер терапевтического, педиатрического участка, врача общей практики, </w:t>
            </w:r>
            <w:r w:rsidR="00C47942" w:rsidRPr="006D052A">
              <w:rPr>
                <w:color w:val="000000"/>
                <w:lang w:eastAsia="ru-RU"/>
              </w:rPr>
              <w:t xml:space="preserve">фельдшерского, </w:t>
            </w:r>
            <w:r w:rsidRPr="006D052A">
              <w:rPr>
                <w:color w:val="000000"/>
                <w:lang w:eastAsia="ru-RU"/>
              </w:rPr>
              <w:t>к которому прикреплен застрахованный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TIP_UCH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10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Тип участка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Тип участка:</w:t>
            </w:r>
          </w:p>
          <w:p w:rsidR="00A22CC9" w:rsidRPr="006D052A" w:rsidRDefault="00A22CC9" w:rsidP="00E70B9A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1 - терапевтический;</w:t>
            </w:r>
          </w:p>
          <w:p w:rsidR="00A22CC9" w:rsidRPr="006D052A" w:rsidRDefault="00A22CC9" w:rsidP="00E70B9A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2 - педиатрический;</w:t>
            </w:r>
          </w:p>
          <w:p w:rsidR="00A22CC9" w:rsidRPr="006D052A" w:rsidRDefault="00A22CC9" w:rsidP="00C47942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3</w:t>
            </w:r>
            <w:r w:rsidR="00C47942" w:rsidRPr="006D052A">
              <w:rPr>
                <w:color w:val="000000"/>
              </w:rPr>
              <w:t xml:space="preserve"> </w:t>
            </w:r>
            <w:r w:rsidRPr="006D052A">
              <w:rPr>
                <w:color w:val="000000"/>
              </w:rPr>
              <w:t xml:space="preserve">- </w:t>
            </w:r>
            <w:r w:rsidR="00C47942" w:rsidRPr="006D052A">
              <w:rPr>
                <w:color w:val="000000"/>
              </w:rPr>
              <w:t>в</w:t>
            </w:r>
            <w:r w:rsidRPr="006D052A">
              <w:rPr>
                <w:color w:val="000000"/>
              </w:rPr>
              <w:t>рач</w:t>
            </w:r>
            <w:r w:rsidR="00C47942" w:rsidRPr="006D052A">
              <w:rPr>
                <w:color w:val="000000"/>
              </w:rPr>
              <w:t>а</w:t>
            </w:r>
            <w:r w:rsidRPr="006D052A">
              <w:rPr>
                <w:color w:val="000000"/>
              </w:rPr>
              <w:t xml:space="preserve"> общей практики</w:t>
            </w:r>
            <w:r w:rsidR="00C47942" w:rsidRPr="006D052A">
              <w:rPr>
                <w:color w:val="000000"/>
              </w:rPr>
              <w:t>;</w:t>
            </w:r>
          </w:p>
          <w:p w:rsidR="00C47942" w:rsidRPr="006D052A" w:rsidRDefault="00C47942" w:rsidP="00C47942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4 – фельдшерский.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SNILS_VR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СНИЛС медицинского работника участка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СНИЛС указывается без разделителей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DISP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Подлежит Профилактическим мероприятиям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rPr>
                <w:color w:val="000000"/>
              </w:rPr>
            </w:pPr>
            <w:r w:rsidRPr="006D052A">
              <w:t>Таблица №5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DISP</w:t>
            </w:r>
            <w:r w:rsidRPr="006D052A">
              <w:rPr>
                <w:rFonts w:ascii="Times New Roman" w:hAnsi="Times New Roman"/>
                <w:color w:val="000000"/>
              </w:rPr>
              <w:t>_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KV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Квартал отчетного периода проведения Профилактических мероприятий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  <w:r w:rsidRPr="006D052A">
              <w:t>Таблица №6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szCs w:val="17"/>
                <w:lang w:val="en-US"/>
              </w:rPr>
            </w:pPr>
            <w:r w:rsidRPr="006D052A">
              <w:rPr>
                <w:rFonts w:ascii="Times New Roman" w:hAnsi="Times New Roman"/>
                <w:szCs w:val="17"/>
                <w:lang w:val="en-US"/>
              </w:rPr>
              <w:t>DISP</w:t>
            </w:r>
            <w:r w:rsidRPr="006D052A">
              <w:rPr>
                <w:rFonts w:ascii="Times New Roman" w:hAnsi="Times New Roman"/>
                <w:szCs w:val="17"/>
              </w:rPr>
              <w:t>_</w:t>
            </w:r>
            <w:r w:rsidRPr="006D052A">
              <w:rPr>
                <w:rFonts w:ascii="Times New Roman" w:hAnsi="Times New Roman"/>
                <w:szCs w:val="17"/>
                <w:lang w:val="en-US"/>
              </w:rPr>
              <w:t>FAKT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</w:pPr>
            <w:r w:rsidRPr="006D052A"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szCs w:val="17"/>
                <w:lang w:val="en-US"/>
              </w:rPr>
            </w:pPr>
            <w:r w:rsidRPr="006D052A">
              <w:rPr>
                <w:rFonts w:ascii="Times New Roman" w:hAnsi="Times New Roman"/>
                <w:szCs w:val="17"/>
                <w:lang w:val="en-US"/>
              </w:rPr>
              <w:t>N(</w:t>
            </w:r>
            <w:r w:rsidRPr="006D052A">
              <w:rPr>
                <w:rFonts w:ascii="Times New Roman" w:hAnsi="Times New Roman"/>
                <w:szCs w:val="17"/>
              </w:rPr>
              <w:t>2</w:t>
            </w:r>
            <w:r w:rsidRPr="006D052A">
              <w:rPr>
                <w:rFonts w:ascii="Times New Roman" w:hAnsi="Times New Roman"/>
                <w:szCs w:val="17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</w:pPr>
            <w:r w:rsidRPr="006D052A">
              <w:t>Тип профилактического мероприятия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  <w:r w:rsidRPr="006D052A">
              <w:t>Таблица №7</w:t>
            </w:r>
          </w:p>
          <w:p w:rsidR="00A22CC9" w:rsidRPr="006D052A" w:rsidRDefault="00A22CC9" w:rsidP="00C47942">
            <w:pPr>
              <w:pStyle w:val="11"/>
            </w:pPr>
            <w:r w:rsidRPr="006D052A">
              <w:t xml:space="preserve">Тег обязателен при наличии факта начала или окончания </w:t>
            </w:r>
            <w:proofErr w:type="spellStart"/>
            <w:r w:rsidRPr="006D052A">
              <w:t>профмер</w:t>
            </w:r>
            <w:r w:rsidR="00C47942" w:rsidRPr="006D052A">
              <w:t>о</w:t>
            </w:r>
            <w:r w:rsidRPr="006D052A">
              <w:t>приятия</w:t>
            </w:r>
            <w:proofErr w:type="spellEnd"/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szCs w:val="17"/>
                <w:lang w:val="en-US"/>
              </w:rPr>
            </w:pPr>
            <w:r w:rsidRPr="006D052A">
              <w:rPr>
                <w:rFonts w:ascii="Times New Roman" w:hAnsi="Times New Roman"/>
                <w:szCs w:val="17"/>
                <w:lang w:val="en-US"/>
              </w:rPr>
              <w:t>DATE</w:t>
            </w:r>
            <w:r w:rsidRPr="006D052A">
              <w:rPr>
                <w:rFonts w:ascii="Times New Roman" w:hAnsi="Times New Roman"/>
                <w:szCs w:val="17"/>
              </w:rPr>
              <w:t>_</w:t>
            </w:r>
            <w:r w:rsidRPr="006D052A">
              <w:rPr>
                <w:rFonts w:ascii="Times New Roman" w:hAnsi="Times New Roman"/>
                <w:szCs w:val="17"/>
                <w:lang w:val="en-US"/>
              </w:rPr>
              <w:t>NPM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szCs w:val="17"/>
                <w:lang w:val="en-US"/>
              </w:rPr>
            </w:pPr>
            <w:r w:rsidRPr="006D052A">
              <w:rPr>
                <w:rFonts w:ascii="Times New Roman" w:hAnsi="Times New Roman"/>
                <w:szCs w:val="17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szCs w:val="17"/>
              </w:rPr>
            </w:pPr>
            <w:r w:rsidRPr="006D052A">
              <w:rPr>
                <w:rFonts w:ascii="Times New Roman" w:hAnsi="Times New Roman"/>
                <w:szCs w:val="17"/>
              </w:rPr>
              <w:t xml:space="preserve">Дата начала  </w:t>
            </w:r>
            <w:r w:rsidRPr="006D052A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  <w:r w:rsidRPr="006D052A">
              <w:t xml:space="preserve">При заполненном теге </w:t>
            </w:r>
            <w:r w:rsidRPr="006D052A">
              <w:rPr>
                <w:szCs w:val="17"/>
                <w:lang w:val="en-US"/>
              </w:rPr>
              <w:t>DISP</w:t>
            </w:r>
            <w:r w:rsidRPr="006D052A">
              <w:rPr>
                <w:szCs w:val="17"/>
              </w:rPr>
              <w:t>_</w:t>
            </w:r>
            <w:r w:rsidRPr="006D052A">
              <w:rPr>
                <w:szCs w:val="17"/>
                <w:lang w:val="en-US"/>
              </w:rPr>
              <w:t>FAKT</w:t>
            </w:r>
            <w:r w:rsidRPr="006D052A">
              <w:t xml:space="preserve">  один из этих тегов обязателен.</w:t>
            </w:r>
          </w:p>
          <w:p w:rsidR="00A22CC9" w:rsidRPr="006D052A" w:rsidRDefault="00A22CC9" w:rsidP="00E70B9A">
            <w:pPr>
              <w:pStyle w:val="11"/>
            </w:pPr>
            <w:r w:rsidRPr="006D052A">
              <w:t xml:space="preserve">Данные выгружаются на </w:t>
            </w:r>
            <w:r w:rsidRPr="006D052A">
              <w:lastRenderedPageBreak/>
              <w:t>отчетную дату нарастающим итогом за отчетный год.</w:t>
            </w: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szCs w:val="17"/>
              </w:rPr>
            </w:pPr>
            <w:r w:rsidRPr="006D052A">
              <w:rPr>
                <w:rFonts w:ascii="Times New Roman" w:hAnsi="Times New Roman"/>
                <w:szCs w:val="17"/>
                <w:lang w:val="en-US"/>
              </w:rPr>
              <w:t>DATE</w:t>
            </w:r>
            <w:r w:rsidRPr="006D052A">
              <w:rPr>
                <w:rFonts w:ascii="Times New Roman" w:hAnsi="Times New Roman"/>
                <w:szCs w:val="17"/>
              </w:rPr>
              <w:t>_</w:t>
            </w:r>
            <w:r w:rsidRPr="006D052A">
              <w:rPr>
                <w:rFonts w:ascii="Times New Roman" w:hAnsi="Times New Roman"/>
                <w:szCs w:val="17"/>
                <w:lang w:val="en-US"/>
              </w:rPr>
              <w:t>OPM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szCs w:val="17"/>
              </w:rPr>
            </w:pPr>
            <w:r w:rsidRPr="006D052A">
              <w:rPr>
                <w:rFonts w:ascii="Times New Roman" w:hAnsi="Times New Roman"/>
                <w:szCs w:val="17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szCs w:val="17"/>
              </w:rPr>
            </w:pPr>
            <w:r w:rsidRPr="006D052A">
              <w:rPr>
                <w:rFonts w:ascii="Times New Roman" w:hAnsi="Times New Roman"/>
                <w:szCs w:val="17"/>
              </w:rPr>
              <w:t xml:space="preserve">Дата окончания  </w:t>
            </w:r>
            <w:r w:rsidRPr="006D052A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PHONE</w:t>
            </w:r>
            <w:r w:rsidRPr="006D05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6D052A">
              <w:rPr>
                <w:rFonts w:ascii="Times New Roman" w:hAnsi="Times New Roman"/>
                <w:color w:val="000000"/>
              </w:rPr>
              <w:t>Т(11)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Контактный телефон 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</w:p>
        </w:tc>
      </w:tr>
      <w:tr w:rsidR="00A22CC9" w:rsidRPr="006D052A" w:rsidTr="00E70B9A">
        <w:trPr>
          <w:jc w:val="center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2CC9" w:rsidRPr="006D052A" w:rsidRDefault="00A22CC9" w:rsidP="00E70B9A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PHONE2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11"/>
              <w:spacing w:before="0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22CC9" w:rsidRPr="006D052A" w:rsidRDefault="00A22CC9" w:rsidP="00E70B9A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Т(11)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Контактный телефон 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A22CC9" w:rsidRPr="006D052A" w:rsidRDefault="00A22CC9" w:rsidP="00E70B9A">
            <w:pPr>
              <w:pStyle w:val="11"/>
            </w:pPr>
          </w:p>
        </w:tc>
      </w:tr>
    </w:tbl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№1. Коды пола застрахованного лица</w:t>
      </w:r>
    </w:p>
    <w:p w:rsidR="00013135" w:rsidRPr="006D052A" w:rsidRDefault="00013135" w:rsidP="002926AF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3660"/>
      </w:tblGrid>
      <w:tr w:rsidR="002926AF" w:rsidRPr="006D052A" w:rsidTr="001A4541">
        <w:tc>
          <w:tcPr>
            <w:tcW w:w="0" w:type="auto"/>
            <w:vAlign w:val="center"/>
          </w:tcPr>
          <w:p w:rsidR="002926AF" w:rsidRPr="006D052A" w:rsidRDefault="002926AF" w:rsidP="001A4541">
            <w:pPr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660" w:type="dxa"/>
            <w:vAlign w:val="center"/>
          </w:tcPr>
          <w:p w:rsidR="002926AF" w:rsidRPr="006D052A" w:rsidRDefault="002926AF" w:rsidP="001A4541">
            <w:pPr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 xml:space="preserve">Значение </w:t>
            </w:r>
          </w:p>
        </w:tc>
      </w:tr>
      <w:tr w:rsidR="002926AF" w:rsidRPr="006D052A" w:rsidTr="001A4541">
        <w:trPr>
          <w:trHeight w:val="391"/>
        </w:trPr>
        <w:tc>
          <w:tcPr>
            <w:tcW w:w="0" w:type="auto"/>
          </w:tcPr>
          <w:p w:rsidR="002926AF" w:rsidRPr="006D052A" w:rsidRDefault="002926AF" w:rsidP="001A4541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:rsidR="002926AF" w:rsidRPr="006D052A" w:rsidRDefault="002926AF" w:rsidP="001A4541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Мужской</w:t>
            </w:r>
          </w:p>
        </w:tc>
      </w:tr>
      <w:tr w:rsidR="002926AF" w:rsidRPr="006D052A" w:rsidTr="001A4541">
        <w:trPr>
          <w:trHeight w:val="426"/>
        </w:trPr>
        <w:tc>
          <w:tcPr>
            <w:tcW w:w="0" w:type="auto"/>
          </w:tcPr>
          <w:p w:rsidR="002926AF" w:rsidRPr="006D052A" w:rsidRDefault="002926AF" w:rsidP="001A4541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:rsidR="002926AF" w:rsidRPr="006D052A" w:rsidRDefault="002926AF" w:rsidP="001A4541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Женский</w:t>
            </w:r>
          </w:p>
        </w:tc>
      </w:tr>
    </w:tbl>
    <w:p w:rsidR="002926AF" w:rsidRPr="006D052A" w:rsidRDefault="002926AF" w:rsidP="002926AF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both"/>
        <w:rPr>
          <w:sz w:val="26"/>
          <w:szCs w:val="26"/>
        </w:rPr>
      </w:pPr>
    </w:p>
    <w:p w:rsidR="00EE475E" w:rsidRPr="006D052A" w:rsidRDefault="002926AF" w:rsidP="002926AF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№2. Коды типов полиса</w:t>
      </w:r>
    </w:p>
    <w:p w:rsidR="00013135" w:rsidRPr="006D052A" w:rsidRDefault="00013135" w:rsidP="002926AF">
      <w:pPr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4737"/>
      </w:tblGrid>
      <w:tr w:rsidR="002926AF" w:rsidRPr="006D052A" w:rsidTr="001A4541">
        <w:trPr>
          <w:trHeight w:val="53"/>
          <w:tblHeader/>
        </w:trPr>
        <w:tc>
          <w:tcPr>
            <w:tcW w:w="0" w:type="auto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старого образца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временное свидетельство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единого образца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Универсальная электронная карта (УЭК)</w:t>
            </w:r>
          </w:p>
        </w:tc>
      </w:tr>
    </w:tbl>
    <w:p w:rsidR="00013135" w:rsidRPr="006D052A" w:rsidRDefault="00013135" w:rsidP="002926AF">
      <w:pPr>
        <w:jc w:val="both"/>
        <w:rPr>
          <w:sz w:val="26"/>
          <w:szCs w:val="26"/>
        </w:rPr>
      </w:pPr>
    </w:p>
    <w:p w:rsidR="002926AF" w:rsidRPr="006D052A" w:rsidRDefault="002926AF" w:rsidP="002926AF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№3. Коды способов прикрепления</w:t>
      </w:r>
    </w:p>
    <w:p w:rsidR="00013135" w:rsidRPr="006D052A" w:rsidRDefault="00013135" w:rsidP="002926AF">
      <w:pPr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4248"/>
      </w:tblGrid>
      <w:tr w:rsidR="002926AF" w:rsidRPr="006D052A" w:rsidTr="001A4541">
        <w:trPr>
          <w:trHeight w:val="53"/>
          <w:tblHeader/>
        </w:trPr>
        <w:tc>
          <w:tcPr>
            <w:tcW w:w="0" w:type="auto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нет данных о способе прикрепления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 месту регистрации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 личному заявлению</w:t>
            </w:r>
          </w:p>
        </w:tc>
      </w:tr>
    </w:tbl>
    <w:p w:rsidR="002926AF" w:rsidRPr="006D052A" w:rsidRDefault="002926AF" w:rsidP="002926AF">
      <w:pPr>
        <w:rPr>
          <w:sz w:val="26"/>
          <w:szCs w:val="26"/>
        </w:rPr>
      </w:pPr>
    </w:p>
    <w:p w:rsidR="002926AF" w:rsidRPr="006D052A" w:rsidRDefault="002926AF" w:rsidP="002926AF">
      <w:pPr>
        <w:rPr>
          <w:sz w:val="26"/>
          <w:szCs w:val="26"/>
        </w:rPr>
      </w:pPr>
      <w:r w:rsidRPr="006D052A">
        <w:rPr>
          <w:sz w:val="26"/>
          <w:szCs w:val="26"/>
        </w:rPr>
        <w:t>Таблица №4. Коды  типов прикрепления</w:t>
      </w:r>
    </w:p>
    <w:p w:rsidR="00013135" w:rsidRPr="006D052A" w:rsidRDefault="00013135" w:rsidP="002926AF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2926AF" w:rsidRPr="006D052A" w:rsidTr="001A4541">
        <w:trPr>
          <w:trHeight w:val="53"/>
          <w:tblHeader/>
        </w:trPr>
        <w:tc>
          <w:tcPr>
            <w:tcW w:w="0" w:type="auto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2926AF" w:rsidRPr="006D052A" w:rsidRDefault="002926AF" w:rsidP="001A454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нет данных о типе прикрепления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первичный выбор медицинской организации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выбор медицинской организации в соответствии с правом замены один раз в течение календарного года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выбор медицинской организации в связи со сменой места жительства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прекращение деятельности медицинской организации</w:t>
            </w:r>
          </w:p>
        </w:tc>
      </w:tr>
      <w:tr w:rsidR="002926AF" w:rsidRPr="006D052A" w:rsidTr="001A4541">
        <w:trPr>
          <w:trHeight w:val="135"/>
        </w:trPr>
        <w:tc>
          <w:tcPr>
            <w:tcW w:w="0" w:type="auto"/>
          </w:tcPr>
          <w:p w:rsidR="002926AF" w:rsidRPr="006D052A" w:rsidRDefault="002926AF" w:rsidP="001A454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26" w:type="dxa"/>
          </w:tcPr>
          <w:p w:rsidR="002926AF" w:rsidRPr="006D052A" w:rsidRDefault="002926AF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открепление от медицинской организации, оказывающей первичную медико-санитарную помощь детскому населению, в связи с достижением 18-летнего возраста</w:t>
            </w:r>
          </w:p>
        </w:tc>
      </w:tr>
    </w:tbl>
    <w:p w:rsidR="00344A67" w:rsidRPr="006D052A" w:rsidRDefault="00344A67" w:rsidP="00344A67">
      <w:pPr>
        <w:rPr>
          <w:sz w:val="26"/>
          <w:szCs w:val="26"/>
        </w:rPr>
      </w:pPr>
    </w:p>
    <w:p w:rsidR="00344A67" w:rsidRPr="006D052A" w:rsidRDefault="00344A67" w:rsidP="00344A67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Таблица №5. Коды  типов </w:t>
      </w:r>
      <w:r w:rsidR="00305432" w:rsidRPr="006D052A">
        <w:rPr>
          <w:sz w:val="26"/>
          <w:szCs w:val="26"/>
        </w:rPr>
        <w:t xml:space="preserve">планируемых </w:t>
      </w:r>
      <w:r w:rsidR="00EE475E" w:rsidRPr="006D052A">
        <w:rPr>
          <w:sz w:val="26"/>
          <w:szCs w:val="26"/>
        </w:rPr>
        <w:t>Профилактических мероприятий</w:t>
      </w:r>
    </w:p>
    <w:p w:rsidR="00C47942" w:rsidRPr="006D052A" w:rsidRDefault="00C47942" w:rsidP="00C47942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C47942" w:rsidRPr="006D052A" w:rsidTr="00994ADD">
        <w:trPr>
          <w:trHeight w:val="53"/>
          <w:tblHeader/>
        </w:trPr>
        <w:tc>
          <w:tcPr>
            <w:tcW w:w="0" w:type="auto"/>
            <w:vAlign w:val="center"/>
          </w:tcPr>
          <w:p w:rsidR="00C47942" w:rsidRPr="006D052A" w:rsidRDefault="00C47942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C47942" w:rsidRPr="006D052A" w:rsidRDefault="00C47942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взрослого населения – 1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инвалидов ВОВ; инвалидов боевых действий; участников ВОВ, ставших инвалидами вследствие общего заболевания, трудового увечья или других причин; лиц, награжденных знаком «Жителю блокадного Ленинграда и признанные инвалидами вследствие общего заболевания, трудового увечья или других причин</w:t>
            </w:r>
            <w:r w:rsidRPr="006D052A">
              <w:rPr>
                <w:rFonts w:eastAsia="MS Mincho"/>
                <w:sz w:val="26"/>
                <w:szCs w:val="26"/>
              </w:rPr>
              <w:t>»</w:t>
            </w:r>
            <w:r w:rsidRPr="006D052A">
              <w:rPr>
                <w:sz w:val="26"/>
                <w:szCs w:val="26"/>
              </w:rPr>
              <w:t>;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признанными инвалидами вследствие общего заболевания, трудового увечья или других причин – 1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Профилактические  медицинские  осмотры взрослого населения.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 xml:space="preserve">Не подлежит профилактическим мероприятиям 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Медицинские осмотры несовершеннолетних (профилактические) – 1 этап</w:t>
            </w:r>
          </w:p>
        </w:tc>
      </w:tr>
    </w:tbl>
    <w:p w:rsidR="00344A67" w:rsidRPr="006D052A" w:rsidRDefault="00344A67" w:rsidP="00344A67">
      <w:pPr>
        <w:shd w:val="clear" w:color="auto" w:fill="FFFFFF"/>
        <w:tabs>
          <w:tab w:val="left" w:pos="2758"/>
        </w:tabs>
        <w:ind w:right="24"/>
        <w:rPr>
          <w:sz w:val="26"/>
          <w:szCs w:val="26"/>
        </w:rPr>
      </w:pPr>
    </w:p>
    <w:p w:rsidR="002241AD" w:rsidRPr="006D052A" w:rsidRDefault="002241AD" w:rsidP="002241AD">
      <w:pPr>
        <w:rPr>
          <w:color w:val="000000"/>
          <w:sz w:val="26"/>
          <w:szCs w:val="26"/>
        </w:rPr>
      </w:pPr>
      <w:r w:rsidRPr="006D052A">
        <w:rPr>
          <w:sz w:val="26"/>
          <w:szCs w:val="26"/>
        </w:rPr>
        <w:t>Таблица №6. Коды  допустимых значений поля "</w:t>
      </w:r>
      <w:r w:rsidRPr="006D052A">
        <w:rPr>
          <w:color w:val="000000"/>
          <w:sz w:val="26"/>
          <w:szCs w:val="26"/>
        </w:rPr>
        <w:t xml:space="preserve"> Квартал отчетного периода проведения </w:t>
      </w:r>
      <w:r w:rsidR="00EE475E" w:rsidRPr="006D052A">
        <w:rPr>
          <w:color w:val="000000"/>
          <w:sz w:val="26"/>
          <w:szCs w:val="26"/>
        </w:rPr>
        <w:t>Профилактических</w:t>
      </w:r>
      <w:r w:rsidRPr="006D052A">
        <w:rPr>
          <w:color w:val="000000"/>
          <w:sz w:val="26"/>
          <w:szCs w:val="26"/>
        </w:rPr>
        <w:t xml:space="preserve"> мероприятий"</w:t>
      </w:r>
    </w:p>
    <w:p w:rsidR="00013135" w:rsidRPr="006D052A" w:rsidRDefault="00013135" w:rsidP="002241AD">
      <w:pPr>
        <w:rPr>
          <w:color w:val="000000"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2241AD" w:rsidRPr="006D052A" w:rsidTr="00776135">
        <w:trPr>
          <w:trHeight w:val="53"/>
          <w:tblHeader/>
        </w:trPr>
        <w:tc>
          <w:tcPr>
            <w:tcW w:w="0" w:type="auto"/>
            <w:vAlign w:val="center"/>
          </w:tcPr>
          <w:p w:rsidR="002241AD" w:rsidRPr="006D052A" w:rsidRDefault="002241AD" w:rsidP="00776135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2241AD" w:rsidRPr="006D052A" w:rsidRDefault="002241AD" w:rsidP="00776135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2241AD" w:rsidRPr="006D052A" w:rsidTr="00776135">
        <w:trPr>
          <w:trHeight w:val="135"/>
        </w:trPr>
        <w:tc>
          <w:tcPr>
            <w:tcW w:w="0" w:type="auto"/>
          </w:tcPr>
          <w:p w:rsidR="002241AD" w:rsidRPr="006D052A" w:rsidRDefault="002241AD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2241AD" w:rsidRPr="006D052A" w:rsidRDefault="002241AD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2241AD" w:rsidRPr="006D052A" w:rsidTr="00776135">
        <w:trPr>
          <w:trHeight w:val="135"/>
        </w:trPr>
        <w:tc>
          <w:tcPr>
            <w:tcW w:w="0" w:type="auto"/>
          </w:tcPr>
          <w:p w:rsidR="002241AD" w:rsidRPr="006D052A" w:rsidRDefault="002241AD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2241AD" w:rsidRPr="006D052A" w:rsidRDefault="002241AD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2241AD" w:rsidRPr="006D052A" w:rsidTr="00776135">
        <w:trPr>
          <w:trHeight w:val="135"/>
        </w:trPr>
        <w:tc>
          <w:tcPr>
            <w:tcW w:w="0" w:type="auto"/>
          </w:tcPr>
          <w:p w:rsidR="002241AD" w:rsidRPr="006D052A" w:rsidRDefault="002241AD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2241AD" w:rsidRPr="006D052A" w:rsidRDefault="002241AD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III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2241AD" w:rsidRPr="006D052A" w:rsidTr="00776135">
        <w:trPr>
          <w:trHeight w:val="135"/>
        </w:trPr>
        <w:tc>
          <w:tcPr>
            <w:tcW w:w="0" w:type="auto"/>
          </w:tcPr>
          <w:p w:rsidR="002241AD" w:rsidRPr="006D052A" w:rsidRDefault="002241AD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2241AD" w:rsidRPr="006D052A" w:rsidRDefault="002241AD" w:rsidP="00776135">
            <w:pPr>
              <w:pStyle w:val="11"/>
              <w:spacing w:before="0"/>
              <w:rPr>
                <w:sz w:val="26"/>
                <w:szCs w:val="26"/>
                <w:lang w:val="en-US"/>
              </w:rPr>
            </w:pPr>
            <w:r w:rsidRPr="006D052A">
              <w:rPr>
                <w:sz w:val="26"/>
                <w:szCs w:val="26"/>
                <w:lang w:val="en-US"/>
              </w:rPr>
              <w:t>IV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</w:tbl>
    <w:p w:rsidR="002926AF" w:rsidRPr="006D052A" w:rsidRDefault="002926AF" w:rsidP="002926AF">
      <w:pPr>
        <w:shd w:val="clear" w:color="auto" w:fill="FFFFFF"/>
        <w:tabs>
          <w:tab w:val="left" w:pos="2758"/>
        </w:tabs>
        <w:ind w:right="24"/>
        <w:rPr>
          <w:sz w:val="28"/>
          <w:szCs w:val="28"/>
        </w:rPr>
      </w:pPr>
    </w:p>
    <w:p w:rsidR="00C47942" w:rsidRPr="006D052A" w:rsidRDefault="00C47942" w:rsidP="00C47942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Таблица №7. Коды  типов фактических Профилактических мероприятий </w:t>
      </w:r>
    </w:p>
    <w:p w:rsidR="00C47942" w:rsidRPr="006D052A" w:rsidRDefault="00C47942" w:rsidP="00C47942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C47942" w:rsidRPr="006D052A" w:rsidTr="00994ADD">
        <w:trPr>
          <w:trHeight w:val="53"/>
          <w:tblHeader/>
        </w:trPr>
        <w:tc>
          <w:tcPr>
            <w:tcW w:w="0" w:type="auto"/>
            <w:vAlign w:val="center"/>
          </w:tcPr>
          <w:p w:rsidR="00C47942" w:rsidRPr="006D052A" w:rsidRDefault="00C47942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C47942" w:rsidRPr="006D052A" w:rsidRDefault="00C47942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взрослого населения – 1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инвалидов ВОВ; инвалидов боевых действий; участников ВОВ, ставших инвалидами вследствие общего заболевания, трудового увечья или других причин; лиц, награжденных знаком «Жителю блокадного Ленинграда и признанные инвалидами вследствие общего заболевания, трудового увечья или других причин</w:t>
            </w:r>
            <w:r w:rsidRPr="006D052A">
              <w:rPr>
                <w:rFonts w:eastAsia="MS Mincho"/>
                <w:sz w:val="26"/>
                <w:szCs w:val="26"/>
              </w:rPr>
              <w:t>»</w:t>
            </w:r>
            <w:r w:rsidRPr="006D052A">
              <w:rPr>
                <w:sz w:val="26"/>
                <w:szCs w:val="26"/>
              </w:rPr>
              <w:t>;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признанными инвалидами вследствие общего заболевания, трудового увечья или других причин – 1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Профилактические  медицинские  осмотры взрослого населения.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взрослого населения – 2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 xml:space="preserve">Диспансеризация инвалидов ВОВ; инвалидов боевых действий; участников ВОВ, ставших инвалидами вследствие общего заболевания, </w:t>
            </w:r>
            <w:r w:rsidRPr="006D052A">
              <w:rPr>
                <w:sz w:val="26"/>
                <w:szCs w:val="26"/>
              </w:rPr>
              <w:lastRenderedPageBreak/>
              <w:t>трудового увечья или других причин; лиц, награжденных знаком «Жителю блокадного Ленинграда и признанные инвалидами вследствие общего заболевания, трудового увечья или других причин</w:t>
            </w:r>
            <w:r w:rsidRPr="006D052A">
              <w:rPr>
                <w:rFonts w:eastAsia="MS Mincho"/>
                <w:sz w:val="26"/>
                <w:szCs w:val="26"/>
              </w:rPr>
              <w:t>»</w:t>
            </w:r>
            <w:r w:rsidRPr="006D052A">
              <w:rPr>
                <w:sz w:val="26"/>
                <w:szCs w:val="26"/>
              </w:rPr>
              <w:t>;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признанными инвалидами вследствие общего заболевания, трудового увечья или других причин – 2 этап.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Медицинские осмотры несовершеннолетних (профилактические) – 1 этап</w:t>
            </w:r>
          </w:p>
        </w:tc>
      </w:tr>
      <w:tr w:rsidR="00C47942" w:rsidRPr="006D052A" w:rsidTr="00994ADD">
        <w:trPr>
          <w:trHeight w:val="135"/>
        </w:trPr>
        <w:tc>
          <w:tcPr>
            <w:tcW w:w="0" w:type="auto"/>
          </w:tcPr>
          <w:p w:rsidR="00C47942" w:rsidRPr="006D052A" w:rsidRDefault="00C47942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26" w:type="dxa"/>
          </w:tcPr>
          <w:p w:rsidR="00C47942" w:rsidRPr="006D052A" w:rsidRDefault="00C47942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Медицинские осмотры несовершеннолетних (профилактические) – 2 этап</w:t>
            </w:r>
          </w:p>
        </w:tc>
      </w:tr>
    </w:tbl>
    <w:p w:rsidR="00C47942" w:rsidRPr="006D052A" w:rsidRDefault="00C47942" w:rsidP="00C47942"/>
    <w:p w:rsidR="00A22CC9" w:rsidRPr="006D052A" w:rsidRDefault="00A22CC9" w:rsidP="00A22CC9"/>
    <w:p w:rsidR="00A22CC9" w:rsidRPr="006D052A" w:rsidRDefault="00A22CC9" w:rsidP="00A22CC9">
      <w:pPr>
        <w:spacing w:after="200" w:line="276" w:lineRule="auto"/>
        <w:rPr>
          <w:sz w:val="28"/>
          <w:szCs w:val="28"/>
        </w:rPr>
      </w:pPr>
      <w:r w:rsidRPr="006D052A">
        <w:rPr>
          <w:sz w:val="26"/>
          <w:szCs w:val="26"/>
        </w:rPr>
        <w:br w:type="page"/>
      </w:r>
    </w:p>
    <w:p w:rsidR="00E618BC" w:rsidRPr="006D052A" w:rsidRDefault="00E618BC" w:rsidP="00897F39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№5 к Регламенту</w:t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center"/>
        <w:rPr>
          <w:sz w:val="28"/>
          <w:szCs w:val="28"/>
        </w:rPr>
      </w:pPr>
    </w:p>
    <w:p w:rsidR="00E618BC" w:rsidRPr="006D052A" w:rsidRDefault="00E618BC" w:rsidP="00253F16">
      <w:pPr>
        <w:jc w:val="center"/>
        <w:rPr>
          <w:sz w:val="26"/>
          <w:szCs w:val="26"/>
        </w:rPr>
      </w:pPr>
      <w:r w:rsidRPr="006D052A">
        <w:rPr>
          <w:b/>
          <w:bCs/>
          <w:sz w:val="26"/>
          <w:szCs w:val="26"/>
        </w:rPr>
        <w:t>Форма протокола передачи данных о принятом списке прикрепленных застрахованных лиц и перечень застрахованных лиц, прикрепленных к двум и более медицинским организациям (направляются страховой медицинской организацией в медицинскую организацию ежемесячно)</w:t>
      </w:r>
    </w:p>
    <w:p w:rsidR="00E618BC" w:rsidRPr="006D052A" w:rsidRDefault="00E618BC" w:rsidP="00253F16">
      <w:pPr>
        <w:rPr>
          <w:sz w:val="26"/>
          <w:szCs w:val="26"/>
        </w:rPr>
      </w:pP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Файл должен иметь формат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 xml:space="preserve"> с кодовой страницей </w:t>
      </w:r>
      <w:r w:rsidRPr="006D052A">
        <w:rPr>
          <w:sz w:val="26"/>
          <w:szCs w:val="26"/>
          <w:lang w:val="en-US"/>
        </w:rPr>
        <w:t>Windows</w:t>
      </w:r>
      <w:r w:rsidRPr="006D052A">
        <w:rPr>
          <w:sz w:val="26"/>
          <w:szCs w:val="26"/>
        </w:rPr>
        <w:t>-1251.</w:t>
      </w:r>
    </w:p>
    <w:p w:rsidR="00E618BC" w:rsidRPr="006D052A" w:rsidRDefault="00E618BC" w:rsidP="00253F16">
      <w:pPr>
        <w:rPr>
          <w:sz w:val="26"/>
          <w:szCs w:val="26"/>
        </w:rPr>
      </w:pP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Имя исходного </w:t>
      </w:r>
      <w:r w:rsidRPr="006D052A">
        <w:rPr>
          <w:sz w:val="26"/>
          <w:szCs w:val="26"/>
          <w:lang w:val="en-US"/>
        </w:rPr>
        <w:t>xml</w:t>
      </w:r>
      <w:r w:rsidRPr="006D052A">
        <w:rPr>
          <w:sz w:val="26"/>
          <w:szCs w:val="26"/>
        </w:rPr>
        <w:t xml:space="preserve">-файла и файла архива формируется по следующему принципу (производится заменой буквы </w:t>
      </w:r>
      <w:r w:rsidRPr="006D052A">
        <w:rPr>
          <w:sz w:val="26"/>
          <w:szCs w:val="26"/>
          <w:lang w:val="en-US"/>
        </w:rPr>
        <w:t>P</w:t>
      </w:r>
      <w:r w:rsidRPr="006D052A">
        <w:rPr>
          <w:sz w:val="26"/>
          <w:szCs w:val="26"/>
        </w:rPr>
        <w:t xml:space="preserve"> в имени файла Приложения №4 на букву </w:t>
      </w:r>
      <w:r w:rsidRPr="006D052A">
        <w:rPr>
          <w:sz w:val="26"/>
          <w:szCs w:val="26"/>
          <w:lang w:val="en-US"/>
        </w:rPr>
        <w:t>E</w:t>
      </w:r>
      <w:r w:rsidRPr="006D052A">
        <w:rPr>
          <w:sz w:val="26"/>
          <w:szCs w:val="26"/>
        </w:rPr>
        <w:t>, все буквы латинские):</w:t>
      </w:r>
    </w:p>
    <w:p w:rsidR="00E618BC" w:rsidRPr="006D052A" w:rsidRDefault="00E618BC" w:rsidP="00253F16">
      <w:pPr>
        <w:rPr>
          <w:sz w:val="26"/>
          <w:szCs w:val="26"/>
        </w:rPr>
      </w:pPr>
    </w:p>
    <w:p w:rsidR="00E618BC" w:rsidRPr="006D052A" w:rsidRDefault="00E618BC" w:rsidP="00253F16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EXXXXXYYYYYY</w:t>
      </w:r>
      <w:r w:rsidRPr="006D052A">
        <w:rPr>
          <w:rFonts w:ascii="Times New Roman" w:hAnsi="Times New Roman"/>
          <w:sz w:val="26"/>
          <w:szCs w:val="26"/>
        </w:rPr>
        <w:t xml:space="preserve">_ </w:t>
      </w: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>.</w:t>
      </w:r>
      <w:r w:rsidRPr="006D052A">
        <w:rPr>
          <w:rFonts w:ascii="Times New Roman" w:hAnsi="Times New Roman"/>
          <w:sz w:val="26"/>
          <w:szCs w:val="26"/>
          <w:lang w:val="en-US"/>
        </w:rPr>
        <w:t>XML</w:t>
      </w:r>
      <w:r w:rsidRPr="006D052A">
        <w:rPr>
          <w:rFonts w:ascii="Times New Roman" w:hAnsi="Times New Roman"/>
          <w:sz w:val="26"/>
          <w:szCs w:val="26"/>
        </w:rPr>
        <w:t xml:space="preserve">, где </w:t>
      </w:r>
    </w:p>
    <w:p w:rsidR="00E618BC" w:rsidRPr="006D052A" w:rsidRDefault="00E618BC" w:rsidP="00253F16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E</w:t>
      </w:r>
      <w:r w:rsidRPr="006D052A">
        <w:rPr>
          <w:rFonts w:ascii="Times New Roman" w:hAnsi="Times New Roman"/>
          <w:sz w:val="26"/>
          <w:szCs w:val="26"/>
        </w:rPr>
        <w:t xml:space="preserve"> – постоянный символ, описывающие тип файла,</w:t>
      </w:r>
    </w:p>
    <w:p w:rsidR="00E618BC" w:rsidRPr="006D052A" w:rsidRDefault="00E618BC" w:rsidP="00253F16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XXXXX</w:t>
      </w:r>
      <w:r w:rsidRPr="006D052A">
        <w:rPr>
          <w:rFonts w:ascii="Times New Roman" w:hAnsi="Times New Roman"/>
          <w:sz w:val="26"/>
          <w:szCs w:val="26"/>
        </w:rPr>
        <w:t xml:space="preserve"> - код СМО,</w:t>
      </w:r>
    </w:p>
    <w:p w:rsidR="00E618BC" w:rsidRPr="006D052A" w:rsidRDefault="00E618BC" w:rsidP="00253F16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YYYYYY</w:t>
      </w:r>
      <w:r w:rsidRPr="006D052A">
        <w:rPr>
          <w:rFonts w:ascii="Times New Roman" w:hAnsi="Times New Roman"/>
          <w:sz w:val="26"/>
          <w:szCs w:val="26"/>
        </w:rPr>
        <w:t xml:space="preserve"> - код МО, </w:t>
      </w:r>
    </w:p>
    <w:p w:rsidR="00E618BC" w:rsidRPr="006D052A" w:rsidRDefault="00E618BC" w:rsidP="00253F16">
      <w:pPr>
        <w:pStyle w:val="ac"/>
        <w:ind w:firstLine="851"/>
        <w:rPr>
          <w:rFonts w:ascii="Times New Roman" w:hAnsi="Times New Roman"/>
          <w:sz w:val="26"/>
          <w:szCs w:val="26"/>
        </w:rPr>
      </w:pPr>
      <w:r w:rsidRPr="006D052A">
        <w:rPr>
          <w:rFonts w:ascii="Times New Roman" w:hAnsi="Times New Roman"/>
          <w:sz w:val="26"/>
          <w:szCs w:val="26"/>
          <w:lang w:val="en-US"/>
        </w:rPr>
        <w:t>YYYYMMDD</w:t>
      </w:r>
      <w:r w:rsidRPr="006D052A">
        <w:rPr>
          <w:rFonts w:ascii="Times New Roman" w:hAnsi="Times New Roman"/>
          <w:sz w:val="26"/>
          <w:szCs w:val="26"/>
        </w:rPr>
        <w:t xml:space="preserve"> - дата выгрузки.</w:t>
      </w:r>
    </w:p>
    <w:p w:rsidR="00E618BC" w:rsidRPr="006D052A" w:rsidRDefault="00E618BC" w:rsidP="00253F16">
      <w:pPr>
        <w:rPr>
          <w:sz w:val="26"/>
          <w:szCs w:val="26"/>
        </w:rPr>
      </w:pP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О – обязательный реквизит, который должен обязательно присутствовать в элементе;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Н – необязательный реквизит, который может, как присутствовать, так и отсутствовать в элементе. При отсутствии, не передается.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У – условно-обязательный реквизит. При отсутствии, не передается.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М - реквизит, определяющий множественность данных, может добавляться к указанным выше символам.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«Формат» для каждого атрибута указывается – символ формата, а вслед за ним в круглых скобках – максимальная длина атрибута. 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Символы формата соответствуют вышеописанным обозначениям: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T – &lt;текст&gt;;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N – &lt;число&gt;;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D – &lt;дата&gt; в формате ГГГГ-ММ-ДД;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  <w:lang w:val="en-US"/>
        </w:rPr>
        <w:t>S</w:t>
      </w:r>
      <w:r w:rsidRPr="006D052A">
        <w:rPr>
          <w:sz w:val="26"/>
          <w:szCs w:val="26"/>
        </w:rPr>
        <w:t xml:space="preserve"> – &lt;элемент&gt;; составной элемент, описывается отдельно.</w:t>
      </w: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В столбце «Наименование» указывается наименование элемента или атрибута. </w:t>
      </w:r>
    </w:p>
    <w:p w:rsidR="00E618BC" w:rsidRPr="006D052A" w:rsidRDefault="00E618BC" w:rsidP="00253F16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both"/>
        <w:rPr>
          <w:sz w:val="28"/>
          <w:szCs w:val="28"/>
        </w:rPr>
      </w:pPr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0"/>
        <w:gridCol w:w="1984"/>
        <w:gridCol w:w="851"/>
        <w:gridCol w:w="1134"/>
        <w:gridCol w:w="2409"/>
        <w:gridCol w:w="2268"/>
      </w:tblGrid>
      <w:tr w:rsidR="00E618BC" w:rsidRPr="006D052A" w:rsidTr="00E4092B">
        <w:trPr>
          <w:tblHeader/>
          <w:jc w:val="center"/>
        </w:trPr>
        <w:tc>
          <w:tcPr>
            <w:tcW w:w="1460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Код элемента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Содержание элемента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Тип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Формат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Наименование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jc w:val="center"/>
              <w:rPr>
                <w:rStyle w:val="ad"/>
              </w:rPr>
            </w:pPr>
            <w:r w:rsidRPr="006D052A">
              <w:rPr>
                <w:rStyle w:val="ad"/>
              </w:rPr>
              <w:t>Дополнительная информация</w:t>
            </w:r>
          </w:p>
        </w:tc>
      </w:tr>
      <w:tr w:rsidR="00E618BC" w:rsidRPr="006D052A" w:rsidTr="00E4092B">
        <w:trPr>
          <w:jc w:val="center"/>
        </w:trPr>
        <w:tc>
          <w:tcPr>
            <w:tcW w:w="10106" w:type="dxa"/>
            <w:gridSpan w:val="6"/>
            <w:tcBorders>
              <w:top w:val="single" w:sz="12" w:space="0" w:color="auto"/>
            </w:tcBorders>
            <w:noWrap/>
          </w:tcPr>
          <w:p w:rsidR="00E618BC" w:rsidRPr="006D052A" w:rsidRDefault="00E618BC" w:rsidP="00A90C3E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Корневой элемент (Сведения о прикреплении)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/>
              </w:rPr>
              <w:t>PERS_</w:t>
            </w:r>
            <w:r w:rsidRPr="006D052A">
              <w:t>LIST</w:t>
            </w:r>
          </w:p>
        </w:tc>
        <w:tc>
          <w:tcPr>
            <w:tcW w:w="1984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851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2409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Заголовок файла</w:t>
            </w:r>
          </w:p>
        </w:tc>
        <w:tc>
          <w:tcPr>
            <w:tcW w:w="2268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Информация о передаваемом файле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</w:pPr>
          </w:p>
        </w:tc>
        <w:tc>
          <w:tcPr>
            <w:tcW w:w="1984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851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ОМ</w:t>
            </w:r>
          </w:p>
        </w:tc>
        <w:tc>
          <w:tcPr>
            <w:tcW w:w="1134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S</w:t>
            </w:r>
          </w:p>
        </w:tc>
        <w:tc>
          <w:tcPr>
            <w:tcW w:w="2409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Записи</w:t>
            </w:r>
          </w:p>
        </w:tc>
        <w:tc>
          <w:tcPr>
            <w:tcW w:w="2268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Записи о прикрепленном населении</w:t>
            </w:r>
          </w:p>
        </w:tc>
      </w:tr>
      <w:tr w:rsidR="00E618BC" w:rsidRPr="006D052A" w:rsidTr="00E4092B">
        <w:trPr>
          <w:jc w:val="center"/>
        </w:trPr>
        <w:tc>
          <w:tcPr>
            <w:tcW w:w="10106" w:type="dxa"/>
            <w:gridSpan w:val="6"/>
            <w:noWrap/>
          </w:tcPr>
          <w:p w:rsidR="00E618BC" w:rsidRPr="006D052A" w:rsidRDefault="00E618BC" w:rsidP="00A90C3E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Заголовок файла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ZGLV</w:t>
            </w: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VERSION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O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(5)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Версия </w:t>
            </w:r>
            <w:r w:rsidRPr="006D052A">
              <w:rPr>
                <w:lang w:eastAsia="ru-RU"/>
              </w:rPr>
              <w:lastRenderedPageBreak/>
              <w:t xml:space="preserve">взаимодействия 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rFonts w:eastAsia="MS Mincho"/>
              </w:rPr>
              <w:lastRenderedPageBreak/>
              <w:t xml:space="preserve">Текущей редакции </w:t>
            </w:r>
            <w:r w:rsidRPr="006D052A">
              <w:rPr>
                <w:rFonts w:eastAsia="MS Mincho"/>
              </w:rPr>
              <w:lastRenderedPageBreak/>
              <w:t>соответствует значение «1</w:t>
            </w:r>
            <w:r w:rsidRPr="006D052A">
              <w:rPr>
                <w:rFonts w:eastAsia="MS Mincho"/>
                <w:lang w:val="en-US"/>
              </w:rPr>
              <w:t>.0</w:t>
            </w:r>
            <w:r w:rsidRPr="006D052A">
              <w:rPr>
                <w:rFonts w:eastAsia="MS Mincho"/>
              </w:rPr>
              <w:t>»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DATA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D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Дата формирования файла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FILENAME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val="en-US" w:eastAsia="ru-RU"/>
              </w:rPr>
              <w:t>T</w:t>
            </w:r>
            <w:r w:rsidRPr="006D052A">
              <w:rPr>
                <w:lang w:eastAsia="ru-RU"/>
              </w:rPr>
              <w:t>(26)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Имя файла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Имя файла без расширения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CODE_MO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N(6)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Код МО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F00</w:t>
            </w:r>
            <w:r w:rsidRPr="006D052A">
              <w:rPr>
                <w:lang w:eastAsia="ru-RU"/>
              </w:rPr>
              <w:t>3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ID_MO</w:t>
            </w:r>
          </w:p>
        </w:tc>
        <w:tc>
          <w:tcPr>
            <w:tcW w:w="851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O</w:t>
            </w:r>
          </w:p>
        </w:tc>
        <w:tc>
          <w:tcPr>
            <w:tcW w:w="1134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T(30)</w:t>
            </w:r>
          </w:p>
        </w:tc>
        <w:tc>
          <w:tcPr>
            <w:tcW w:w="2409" w:type="dxa"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реестровый номер МО </w:t>
            </w:r>
          </w:p>
        </w:tc>
        <w:tc>
          <w:tcPr>
            <w:tcW w:w="2268" w:type="dxa"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Номер из ИС «Паспорт МУ» </w:t>
            </w:r>
            <w:r w:rsidRPr="006D052A">
              <w:rPr>
                <w:rStyle w:val="afb"/>
                <w:b w:val="0"/>
                <w:bCs w:val="0"/>
                <w:i w:val="0"/>
                <w:iCs w:val="0"/>
                <w:color w:val="000000"/>
              </w:rPr>
              <w:t>реестр ЛПУ</w:t>
            </w:r>
            <w:r w:rsidRPr="006D052A">
              <w:rPr>
                <w:color w:val="000000"/>
              </w:rPr>
              <w:t xml:space="preserve"> – реестр медицинских организаций, который ведёт Министерство здравоохранения в ИС «Паспорт ЛПУ».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SMO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N(5)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Код СМО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</w:t>
            </w:r>
            <w:r w:rsidRPr="006D052A">
              <w:rPr>
                <w:lang w:eastAsia="ru-RU"/>
              </w:rPr>
              <w:t>002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rPr>
                <w:lang w:val="en-US"/>
              </w:rPr>
              <w:t>ZAP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N(6)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Количество записей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</w:p>
        </w:tc>
      </w:tr>
      <w:tr w:rsidR="00E618BC" w:rsidRPr="006D052A" w:rsidTr="00E4092B">
        <w:trPr>
          <w:trHeight w:val="513"/>
          <w:jc w:val="center"/>
        </w:trPr>
        <w:tc>
          <w:tcPr>
            <w:tcW w:w="10106" w:type="dxa"/>
            <w:gridSpan w:val="6"/>
            <w:noWrap/>
          </w:tcPr>
          <w:p w:rsidR="00E618BC" w:rsidRPr="006D052A" w:rsidRDefault="00E618BC" w:rsidP="00A90C3E">
            <w:pPr>
              <w:pStyle w:val="12"/>
              <w:spacing w:before="0"/>
              <w:rPr>
                <w:rStyle w:val="ad"/>
              </w:rPr>
            </w:pPr>
            <w:r w:rsidRPr="006D052A">
              <w:rPr>
                <w:rStyle w:val="ad"/>
              </w:rPr>
              <w:t>Записи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val="en-US" w:eastAsia="ru-RU"/>
              </w:rPr>
              <w:t>PERS</w:t>
            </w: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ID</w:t>
            </w:r>
            <w:r w:rsidRPr="006D052A">
              <w:rPr>
                <w:rFonts w:ascii="Times New Roman" w:hAnsi="Times New Roman"/>
                <w:lang w:val="en-US" w:eastAsia="en-US"/>
              </w:rPr>
              <w:t>_PAC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T</w:t>
            </w:r>
            <w:r w:rsidRPr="006D052A">
              <w:rPr>
                <w:rFonts w:ascii="Times New Roman" w:hAnsi="Times New Roman"/>
                <w:lang w:eastAsia="en-US"/>
              </w:rPr>
              <w:t xml:space="preserve">(36)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Уникальный в пределах МО идентификатор гражданина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FAM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30</w:t>
            </w:r>
            <w:r w:rsidRPr="006D052A">
              <w:rPr>
                <w:rFonts w:ascii="Times New Roman" w:hAnsi="Times New Roman"/>
                <w:lang w:eastAsia="en-US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 xml:space="preserve">Фамилия 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IM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 xml:space="preserve">T(30)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 xml:space="preserve">Имя 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OT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</w:t>
            </w:r>
            <w:r w:rsidRPr="006D052A">
              <w:rPr>
                <w:rFonts w:ascii="Times New Roman" w:hAnsi="Times New Roman"/>
                <w:lang w:eastAsia="en-US"/>
              </w:rPr>
              <w:t xml:space="preserve">0)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Отчество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W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</w:t>
            </w:r>
            <w:r w:rsidRPr="006D052A">
              <w:rPr>
                <w:rFonts w:ascii="Times New Roman" w:hAnsi="Times New Roman"/>
                <w:lang w:eastAsia="en-US"/>
              </w:rPr>
              <w:t>(</w:t>
            </w:r>
            <w:r w:rsidRPr="006D052A">
              <w:rPr>
                <w:rFonts w:ascii="Times New Roman" w:hAnsi="Times New Roman"/>
                <w:lang w:val="en-US" w:eastAsia="en-US"/>
              </w:rPr>
              <w:t>1</w:t>
            </w:r>
            <w:r w:rsidRPr="006D052A">
              <w:rPr>
                <w:rFonts w:ascii="Times New Roman" w:hAnsi="Times New Roman"/>
                <w:lang w:eastAsia="en-US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 xml:space="preserve">Пол 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№1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DR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D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Дата рождения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VPOLIS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</w:t>
            </w:r>
            <w:r w:rsidRPr="006D052A">
              <w:rPr>
                <w:rFonts w:ascii="Times New Roman" w:hAnsi="Times New Roman"/>
                <w:lang w:eastAsia="en-US"/>
              </w:rPr>
              <w:t>(</w:t>
            </w:r>
            <w:r w:rsidRPr="006D052A">
              <w:rPr>
                <w:rFonts w:ascii="Times New Roman" w:hAnsi="Times New Roman"/>
                <w:lang w:val="en-US" w:eastAsia="en-US"/>
              </w:rPr>
              <w:t>1</w:t>
            </w:r>
            <w:r w:rsidRPr="006D052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Тип полиса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Таблица №2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SPOLIS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</w:t>
            </w:r>
            <w:r w:rsidRPr="006D052A">
              <w:rPr>
                <w:rFonts w:ascii="Times New Roman" w:hAnsi="Times New Roman"/>
                <w:lang w:eastAsia="en-US"/>
              </w:rPr>
              <w:t>0)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Серия полиса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NPOLIS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</w:t>
            </w:r>
            <w:r w:rsidRPr="006D052A">
              <w:rPr>
                <w:rFonts w:ascii="Times New Roman" w:hAnsi="Times New Roman"/>
                <w:lang w:eastAsia="en-US"/>
              </w:rPr>
              <w:t xml:space="preserve">0)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 xml:space="preserve">Номер полиса 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4A273D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4A273D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4A273D">
            <w:pPr>
              <w:pStyle w:val="ac"/>
              <w:jc w:val="left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</w:rPr>
              <w:t>D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2B0517">
            <w:pPr>
              <w:pStyle w:val="ac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Дата прикрепления  (актуального на указанную дату)</w:t>
            </w:r>
          </w:p>
        </w:tc>
        <w:tc>
          <w:tcPr>
            <w:tcW w:w="2268" w:type="dxa"/>
          </w:tcPr>
          <w:p w:rsidR="00E618BC" w:rsidRPr="006D052A" w:rsidRDefault="00E618BC" w:rsidP="004A273D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BA5BAF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KOD_</w:t>
            </w:r>
            <w:r w:rsidRPr="006D052A">
              <w:rPr>
                <w:rFonts w:ascii="Times New Roman" w:hAnsi="Times New Roman"/>
                <w:color w:val="000000"/>
              </w:rPr>
              <w:t>Р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ODR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BA5BAF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BA5BAF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6D052A">
              <w:rPr>
                <w:rFonts w:ascii="Times New Roman" w:hAnsi="Times New Roman"/>
                <w:color w:val="000000"/>
              </w:rPr>
              <w:t>0)</w:t>
            </w:r>
          </w:p>
        </w:tc>
        <w:tc>
          <w:tcPr>
            <w:tcW w:w="2409" w:type="dxa"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Код подразделения</w:t>
            </w:r>
          </w:p>
        </w:tc>
        <w:tc>
          <w:tcPr>
            <w:tcW w:w="2268" w:type="dxa"/>
          </w:tcPr>
          <w:p w:rsidR="00E618BC" w:rsidRPr="006D052A" w:rsidRDefault="00E618BC" w:rsidP="00BA5BAF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Справочник РК 17, </w:t>
            </w:r>
            <w:r w:rsidRPr="006D052A">
              <w:rPr>
                <w:color w:val="000000"/>
              </w:rPr>
              <w:t>для медицинских организаций, в которых не выделены подразделения, указывать 0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BA5BAF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NUM_UCH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BA5BAF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BA5BAF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10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09" w:type="dxa"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Номер участка</w:t>
            </w:r>
          </w:p>
        </w:tc>
        <w:tc>
          <w:tcPr>
            <w:tcW w:w="2268" w:type="dxa"/>
          </w:tcPr>
          <w:p w:rsidR="00E618BC" w:rsidRPr="006D052A" w:rsidRDefault="00E618BC" w:rsidP="00BA5BAF">
            <w:pPr>
              <w:pStyle w:val="11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Номер терапевтического, педиатрического участка, врача общей практики, </w:t>
            </w:r>
            <w:r w:rsidR="00D67796" w:rsidRPr="006D052A">
              <w:rPr>
                <w:color w:val="000000"/>
                <w:lang w:eastAsia="ru-RU"/>
              </w:rPr>
              <w:t xml:space="preserve">фельдшерского, </w:t>
            </w:r>
            <w:r w:rsidRPr="006D052A">
              <w:rPr>
                <w:color w:val="000000"/>
                <w:lang w:eastAsia="ru-RU"/>
              </w:rPr>
              <w:t xml:space="preserve">к которому прикреплен застрахованный  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BA5BAF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TIP_UCH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BA5BAF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BA5BAF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10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09" w:type="dxa"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Тип участка</w:t>
            </w:r>
          </w:p>
        </w:tc>
        <w:tc>
          <w:tcPr>
            <w:tcW w:w="2268" w:type="dxa"/>
          </w:tcPr>
          <w:p w:rsidR="00E618BC" w:rsidRPr="006D052A" w:rsidRDefault="00E618BC" w:rsidP="00BA5BAF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Тип участка:</w:t>
            </w:r>
          </w:p>
          <w:p w:rsidR="00E618BC" w:rsidRPr="006D052A" w:rsidRDefault="00E618BC" w:rsidP="00BA5BAF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1 - терапевтический;</w:t>
            </w:r>
          </w:p>
          <w:p w:rsidR="00E618BC" w:rsidRPr="006D052A" w:rsidRDefault="00E618BC" w:rsidP="00BA5BAF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2 - педиатрический;</w:t>
            </w:r>
          </w:p>
          <w:p w:rsidR="00E618BC" w:rsidRPr="006D052A" w:rsidRDefault="00E618BC" w:rsidP="00D67796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3</w:t>
            </w:r>
            <w:r w:rsidR="00D67796" w:rsidRPr="006D052A">
              <w:rPr>
                <w:color w:val="000000"/>
              </w:rPr>
              <w:t xml:space="preserve"> </w:t>
            </w:r>
            <w:r w:rsidRPr="006D052A">
              <w:rPr>
                <w:color w:val="000000"/>
              </w:rPr>
              <w:t xml:space="preserve">- </w:t>
            </w:r>
            <w:r w:rsidR="00D67796" w:rsidRPr="006D052A">
              <w:rPr>
                <w:color w:val="000000"/>
              </w:rPr>
              <w:t>в</w:t>
            </w:r>
            <w:r w:rsidRPr="006D052A">
              <w:rPr>
                <w:color w:val="000000"/>
              </w:rPr>
              <w:t>рач</w:t>
            </w:r>
            <w:r w:rsidR="00D67796" w:rsidRPr="006D052A">
              <w:rPr>
                <w:color w:val="000000"/>
              </w:rPr>
              <w:t>а</w:t>
            </w:r>
            <w:r w:rsidRPr="006D052A">
              <w:rPr>
                <w:color w:val="000000"/>
              </w:rPr>
              <w:t xml:space="preserve"> общей практики</w:t>
            </w:r>
            <w:r w:rsidR="00D67796" w:rsidRPr="006D052A">
              <w:rPr>
                <w:color w:val="000000"/>
              </w:rPr>
              <w:t>;</w:t>
            </w:r>
          </w:p>
          <w:p w:rsidR="00D67796" w:rsidRPr="006D052A" w:rsidRDefault="00D67796" w:rsidP="00D67796">
            <w:pPr>
              <w:pStyle w:val="11"/>
              <w:jc w:val="left"/>
              <w:rPr>
                <w:color w:val="000000"/>
              </w:rPr>
            </w:pPr>
            <w:r w:rsidRPr="006D052A">
              <w:rPr>
                <w:color w:val="000000"/>
              </w:rPr>
              <w:t>4 – фельдшерский.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BA5BAF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BA5BAF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  <w:lang w:val="en-US"/>
              </w:rPr>
              <w:t>SNILS_VR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BA5BAF">
            <w:pPr>
              <w:pStyle w:val="11"/>
              <w:spacing w:before="0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BA5BAF">
            <w:pPr>
              <w:pStyle w:val="ac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6D052A">
              <w:rPr>
                <w:rFonts w:ascii="Times New Roman" w:hAnsi="Times New Roman"/>
                <w:color w:val="000000"/>
              </w:rPr>
              <w:t>T(</w:t>
            </w:r>
            <w:r w:rsidRPr="006D052A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6D052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09" w:type="dxa"/>
          </w:tcPr>
          <w:p w:rsidR="00E618BC" w:rsidRPr="006D052A" w:rsidRDefault="00E618BC" w:rsidP="00BA5BAF">
            <w:pPr>
              <w:pStyle w:val="11"/>
              <w:spacing w:before="0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СНИЛС медицинского работника участка</w:t>
            </w:r>
          </w:p>
        </w:tc>
        <w:tc>
          <w:tcPr>
            <w:tcW w:w="2268" w:type="dxa"/>
          </w:tcPr>
          <w:p w:rsidR="00E618BC" w:rsidRPr="006D052A" w:rsidRDefault="00E618BC" w:rsidP="00BA5BAF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СНИЛС указывается без разделителей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IDENT_RESULT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N(1)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Результат идентификации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=0, если застрахованный не найден в базе СМО;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=1, если застрахованный найден в базе СМО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PR_RESULT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N(1)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Результат прикрепления</w:t>
            </w:r>
          </w:p>
        </w:tc>
        <w:tc>
          <w:tcPr>
            <w:tcW w:w="2268" w:type="dxa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 xml:space="preserve">Тег отсутствует в случае,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=0. Обязателен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=1. 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В этом случае </w:t>
            </w:r>
            <w:r w:rsidRPr="006D052A">
              <w:rPr>
                <w:lang w:val="en-US"/>
              </w:rPr>
              <w:t>PR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=1, если прикреплен к одной МО;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=2, не прикреплен, т.к. есть конфликт прикрепления к нескольким МО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PR_CODE_MO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УМ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N(6)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Код МО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Тег отсутствует в случае,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=0. Обязателен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=1. </w:t>
            </w:r>
            <w:r w:rsidRPr="006D052A">
              <w:rPr>
                <w:lang w:eastAsia="ru-RU"/>
              </w:rPr>
              <w:t xml:space="preserve">по справочнику </w:t>
            </w:r>
            <w:r w:rsidRPr="006D052A">
              <w:rPr>
                <w:lang w:val="en-US" w:eastAsia="ru-RU"/>
              </w:rPr>
              <w:t>F</w:t>
            </w:r>
            <w:r w:rsidRPr="006D052A">
              <w:rPr>
                <w:lang w:eastAsia="ru-RU"/>
              </w:rPr>
              <w:t xml:space="preserve">002. 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REASON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val="en-US"/>
              </w:rPr>
            </w:pPr>
            <w:r w:rsidRPr="006D052A"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C72A54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N(</w:t>
            </w:r>
            <w:r w:rsidRPr="006D052A">
              <w:rPr>
                <w:rFonts w:ascii="Times New Roman" w:hAnsi="Times New Roman"/>
                <w:lang w:eastAsia="en-US"/>
              </w:rPr>
              <w:t>2</w:t>
            </w:r>
            <w:r w:rsidR="00E618BC" w:rsidRPr="006D052A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Причина невозможности идентификации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 xml:space="preserve">Тег отсутствует в случае,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>=1.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Обязателен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=0 </w:t>
            </w:r>
            <w:r w:rsidRPr="006D052A">
              <w:rPr>
                <w:lang w:eastAsia="ru-RU"/>
              </w:rPr>
              <w:t>по таблице №3</w:t>
            </w:r>
          </w:p>
        </w:tc>
      </w:tr>
      <w:tr w:rsidR="00E618BC" w:rsidRPr="006D052A" w:rsidTr="00E4092B">
        <w:trPr>
          <w:trHeight w:val="694"/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DATE</w:t>
            </w:r>
            <w:r w:rsidRPr="006D052A">
              <w:rPr>
                <w:rFonts w:ascii="Times New Roman" w:hAnsi="Times New Roman"/>
                <w:lang w:eastAsia="en-US"/>
              </w:rPr>
              <w:t>_</w:t>
            </w:r>
            <w:r w:rsidRPr="006D052A">
              <w:rPr>
                <w:rFonts w:ascii="Times New Roman" w:hAnsi="Times New Roman"/>
                <w:lang w:val="en-US" w:eastAsia="en-US"/>
              </w:rPr>
              <w:t>CLOSE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D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Дата закрытия полиса</w:t>
            </w:r>
          </w:p>
        </w:tc>
        <w:tc>
          <w:tcPr>
            <w:tcW w:w="2268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 xml:space="preserve">Тег отсутствует в случае,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>=1.</w:t>
            </w:r>
          </w:p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t xml:space="preserve">Обязателен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=0 и </w:t>
            </w:r>
            <w:r w:rsidRPr="006D052A">
              <w:rPr>
                <w:lang w:eastAsia="ru-RU"/>
              </w:rPr>
              <w:t xml:space="preserve">по таблице №3 </w:t>
            </w:r>
            <w:r w:rsidRPr="006D052A">
              <w:rPr>
                <w:lang w:val="en-US"/>
              </w:rPr>
              <w:t>REASON</w:t>
            </w:r>
            <w:r w:rsidRPr="006D052A">
              <w:t>= 1-6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VPOLIS</w:t>
            </w:r>
            <w:r w:rsidRPr="006D052A">
              <w:rPr>
                <w:rFonts w:ascii="Times New Roman" w:hAnsi="Times New Roman"/>
                <w:lang w:eastAsia="en-US"/>
              </w:rPr>
              <w:t>_</w:t>
            </w:r>
            <w:r w:rsidRPr="006D052A">
              <w:rPr>
                <w:rFonts w:ascii="Times New Roman" w:hAnsi="Times New Roman"/>
                <w:lang w:val="en-US" w:eastAsia="en-US"/>
              </w:rPr>
              <w:t>NEW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N</w:t>
            </w:r>
            <w:r w:rsidRPr="006D052A">
              <w:rPr>
                <w:rFonts w:ascii="Times New Roman" w:hAnsi="Times New Roman"/>
                <w:lang w:eastAsia="en-US"/>
              </w:rPr>
              <w:t>(</w:t>
            </w:r>
            <w:r w:rsidRPr="006D052A">
              <w:rPr>
                <w:rFonts w:ascii="Times New Roman" w:hAnsi="Times New Roman"/>
                <w:lang w:val="en-US" w:eastAsia="en-US"/>
              </w:rPr>
              <w:t>1</w:t>
            </w:r>
            <w:r w:rsidRPr="006D052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Тип полиса нового</w:t>
            </w:r>
          </w:p>
        </w:tc>
        <w:tc>
          <w:tcPr>
            <w:tcW w:w="2268" w:type="dxa"/>
            <w:vMerge w:val="restart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rPr>
                <w:lang w:eastAsia="ru-RU"/>
              </w:rPr>
              <w:t xml:space="preserve">Тег отсутствует в случае,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>=1.</w:t>
            </w:r>
          </w:p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  <w:r w:rsidRPr="006D052A">
              <w:t xml:space="preserve">Обязателен когда </w:t>
            </w:r>
            <w:r w:rsidRPr="006D052A">
              <w:rPr>
                <w:lang w:val="en-US"/>
              </w:rPr>
              <w:t>IDENT</w:t>
            </w:r>
            <w:r w:rsidRPr="006D052A">
              <w:t>_</w:t>
            </w:r>
            <w:r w:rsidRPr="006D052A">
              <w:rPr>
                <w:lang w:val="en-US"/>
              </w:rPr>
              <w:t>RESULT</w:t>
            </w:r>
            <w:r w:rsidRPr="006D052A">
              <w:t xml:space="preserve">=0 и </w:t>
            </w:r>
            <w:r w:rsidRPr="006D052A">
              <w:rPr>
                <w:lang w:eastAsia="ru-RU"/>
              </w:rPr>
              <w:t xml:space="preserve">по таблице №3  </w:t>
            </w:r>
            <w:r w:rsidRPr="006D052A">
              <w:rPr>
                <w:lang w:val="en-US"/>
              </w:rPr>
              <w:t>REASON</w:t>
            </w:r>
            <w:r w:rsidRPr="006D052A">
              <w:t>= 7</w:t>
            </w: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SPOLIS</w:t>
            </w:r>
            <w:r w:rsidRPr="006D052A">
              <w:rPr>
                <w:rFonts w:ascii="Times New Roman" w:hAnsi="Times New Roman"/>
                <w:lang w:val="en-US" w:eastAsia="en-US"/>
              </w:rPr>
              <w:t>_NEW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</w:t>
            </w:r>
            <w:r w:rsidRPr="006D052A">
              <w:rPr>
                <w:rFonts w:ascii="Times New Roman" w:hAnsi="Times New Roman"/>
                <w:lang w:eastAsia="en-US"/>
              </w:rPr>
              <w:t>0)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Серия полиса нового</w:t>
            </w:r>
          </w:p>
        </w:tc>
        <w:tc>
          <w:tcPr>
            <w:tcW w:w="2268" w:type="dxa"/>
            <w:vMerge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NPOLIS</w:t>
            </w:r>
            <w:r w:rsidRPr="006D052A">
              <w:rPr>
                <w:rFonts w:ascii="Times New Roman" w:hAnsi="Times New Roman"/>
                <w:lang w:val="en-US" w:eastAsia="en-US"/>
              </w:rPr>
              <w:t>_NEW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T(</w:t>
            </w:r>
            <w:r w:rsidRPr="006D052A">
              <w:rPr>
                <w:rFonts w:ascii="Times New Roman" w:hAnsi="Times New Roman"/>
                <w:lang w:val="en-US" w:eastAsia="en-US"/>
              </w:rPr>
              <w:t>3</w:t>
            </w:r>
            <w:r w:rsidRPr="006D052A">
              <w:rPr>
                <w:rFonts w:ascii="Times New Roman" w:hAnsi="Times New Roman"/>
                <w:lang w:eastAsia="en-US"/>
              </w:rPr>
              <w:t xml:space="preserve">0) </w:t>
            </w: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eastAsia="en-US"/>
              </w:rPr>
            </w:pPr>
            <w:r w:rsidRPr="006D052A">
              <w:rPr>
                <w:rFonts w:ascii="Times New Roman" w:hAnsi="Times New Roman"/>
                <w:lang w:eastAsia="en-US"/>
              </w:rPr>
              <w:t>Номер полиса нового</w:t>
            </w:r>
          </w:p>
        </w:tc>
        <w:tc>
          <w:tcPr>
            <w:tcW w:w="2268" w:type="dxa"/>
            <w:vMerge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  <w:r w:rsidRPr="006D052A">
              <w:rPr>
                <w:rFonts w:ascii="Times New Roman" w:hAnsi="Times New Roman"/>
                <w:lang w:val="en-US" w:eastAsia="en-US"/>
              </w:rPr>
              <w:t>DATE_NEW</w:t>
            </w:r>
          </w:p>
        </w:tc>
        <w:tc>
          <w:tcPr>
            <w:tcW w:w="851" w:type="dxa"/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У</w:t>
            </w:r>
          </w:p>
        </w:tc>
        <w:tc>
          <w:tcPr>
            <w:tcW w:w="1134" w:type="dxa"/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409" w:type="dxa"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Дата открытия полиса нового</w:t>
            </w:r>
          </w:p>
        </w:tc>
        <w:tc>
          <w:tcPr>
            <w:tcW w:w="2268" w:type="dxa"/>
            <w:vMerge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</w:p>
        </w:tc>
      </w:tr>
      <w:tr w:rsidR="00E618BC" w:rsidRPr="006D052A" w:rsidTr="00E4092B">
        <w:trPr>
          <w:jc w:val="center"/>
        </w:trPr>
        <w:tc>
          <w:tcPr>
            <w:tcW w:w="1460" w:type="dxa"/>
            <w:tcBorders>
              <w:bottom w:val="single" w:sz="12" w:space="0" w:color="auto"/>
            </w:tcBorders>
            <w:noWrap/>
          </w:tcPr>
          <w:p w:rsidR="00E618BC" w:rsidRPr="006D052A" w:rsidRDefault="00E618BC" w:rsidP="00A90C3E">
            <w:pPr>
              <w:pStyle w:val="11"/>
              <w:spacing w:before="0"/>
              <w:rPr>
                <w:lang w:eastAsia="ru-RU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noWrap/>
            <w:vAlign w:val="center"/>
          </w:tcPr>
          <w:p w:rsidR="00E618BC" w:rsidRPr="006D052A" w:rsidRDefault="00E618BC" w:rsidP="00A90C3E">
            <w:pPr>
              <w:pStyle w:val="ac"/>
              <w:rPr>
                <w:rFonts w:ascii="Times New Roman" w:hAnsi="Times New Roman"/>
                <w:lang w:val="en-US"/>
              </w:rPr>
            </w:pPr>
            <w:r w:rsidRPr="006D052A">
              <w:rPr>
                <w:rFonts w:ascii="Times New Roman" w:hAnsi="Times New Roman"/>
                <w:lang w:val="en-US"/>
              </w:rPr>
              <w:t>COMMENT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>У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E618BC" w:rsidRPr="006D052A" w:rsidRDefault="00E618BC" w:rsidP="00A90C3E">
            <w:pPr>
              <w:pStyle w:val="ac"/>
              <w:jc w:val="left"/>
              <w:rPr>
                <w:rFonts w:ascii="Times New Roman" w:hAnsi="Times New Roman"/>
              </w:rPr>
            </w:pPr>
            <w:r w:rsidRPr="006D052A">
              <w:rPr>
                <w:rFonts w:ascii="Times New Roman" w:hAnsi="Times New Roman"/>
              </w:rPr>
              <w:t>Т(100)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</w:pPr>
            <w:r w:rsidRPr="006D052A">
              <w:t xml:space="preserve">Расшифровка причины невозможности идентификации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618BC" w:rsidRPr="006D052A" w:rsidRDefault="00E618BC" w:rsidP="00A90C3E">
            <w:pPr>
              <w:pStyle w:val="11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Заполняется в случае несовпадения по ФИО или дате рождения </w:t>
            </w:r>
          </w:p>
        </w:tc>
      </w:tr>
    </w:tbl>
    <w:p w:rsidR="00E618BC" w:rsidRPr="006D052A" w:rsidRDefault="00E618BC" w:rsidP="008741C1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8"/>
          <w:szCs w:val="28"/>
        </w:rPr>
      </w:pPr>
    </w:p>
    <w:p w:rsidR="00E618BC" w:rsidRPr="006D052A" w:rsidRDefault="00E618BC" w:rsidP="008741C1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№1. Коды пола застрахованного лица</w:t>
      </w:r>
    </w:p>
    <w:p w:rsidR="00E618BC" w:rsidRPr="006D052A" w:rsidRDefault="00E618BC" w:rsidP="008741C1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3660"/>
      </w:tblGrid>
      <w:tr w:rsidR="00E618BC" w:rsidRPr="006D052A">
        <w:tc>
          <w:tcPr>
            <w:tcW w:w="0" w:type="auto"/>
            <w:vAlign w:val="center"/>
          </w:tcPr>
          <w:p w:rsidR="00E618BC" w:rsidRPr="006D052A" w:rsidRDefault="00E618BC" w:rsidP="00A55D2D">
            <w:pPr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660" w:type="dxa"/>
            <w:vAlign w:val="center"/>
          </w:tcPr>
          <w:p w:rsidR="00E618BC" w:rsidRPr="006D052A" w:rsidRDefault="00E618BC" w:rsidP="00A55D2D">
            <w:pPr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Значение</w:t>
            </w:r>
          </w:p>
        </w:tc>
      </w:tr>
      <w:tr w:rsidR="00E618BC" w:rsidRPr="006D052A">
        <w:trPr>
          <w:trHeight w:val="391"/>
        </w:trPr>
        <w:tc>
          <w:tcPr>
            <w:tcW w:w="0" w:type="auto"/>
          </w:tcPr>
          <w:p w:rsidR="00E618BC" w:rsidRPr="006D052A" w:rsidRDefault="00E618BC" w:rsidP="005E4707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:rsidR="00E618BC" w:rsidRPr="006D052A" w:rsidRDefault="00E618BC" w:rsidP="008741C1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Мужской</w:t>
            </w:r>
          </w:p>
        </w:tc>
      </w:tr>
      <w:tr w:rsidR="00E618BC" w:rsidRPr="006D052A">
        <w:trPr>
          <w:trHeight w:val="426"/>
        </w:trPr>
        <w:tc>
          <w:tcPr>
            <w:tcW w:w="0" w:type="auto"/>
          </w:tcPr>
          <w:p w:rsidR="00E618BC" w:rsidRPr="006D052A" w:rsidRDefault="00E618BC" w:rsidP="005E4707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:rsidR="00E618BC" w:rsidRPr="006D052A" w:rsidRDefault="00E618BC" w:rsidP="008741C1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Женский</w:t>
            </w:r>
          </w:p>
        </w:tc>
      </w:tr>
    </w:tbl>
    <w:p w:rsidR="00E618BC" w:rsidRPr="006D052A" w:rsidRDefault="00E618BC" w:rsidP="008741C1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both"/>
        <w:rPr>
          <w:sz w:val="26"/>
          <w:szCs w:val="26"/>
        </w:rPr>
      </w:pPr>
    </w:p>
    <w:p w:rsidR="00E618BC" w:rsidRPr="006D052A" w:rsidRDefault="00E618BC" w:rsidP="008741C1">
      <w:pPr>
        <w:jc w:val="both"/>
        <w:rPr>
          <w:sz w:val="26"/>
          <w:szCs w:val="26"/>
          <w:lang w:val="en-US"/>
        </w:rPr>
      </w:pPr>
      <w:r w:rsidRPr="006D052A">
        <w:rPr>
          <w:sz w:val="26"/>
          <w:szCs w:val="26"/>
        </w:rPr>
        <w:t>Таблица №2. Коды типов полиса</w:t>
      </w:r>
    </w:p>
    <w:p w:rsidR="00E618BC" w:rsidRPr="006D052A" w:rsidRDefault="00E618BC" w:rsidP="008741C1">
      <w:pPr>
        <w:jc w:val="both"/>
        <w:rPr>
          <w:sz w:val="26"/>
          <w:szCs w:val="26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4737"/>
      </w:tblGrid>
      <w:tr w:rsidR="00E618BC" w:rsidRPr="006D052A">
        <w:trPr>
          <w:trHeight w:val="53"/>
          <w:tblHeader/>
        </w:trPr>
        <w:tc>
          <w:tcPr>
            <w:tcW w:w="0" w:type="auto"/>
            <w:vAlign w:val="center"/>
          </w:tcPr>
          <w:p w:rsidR="00E618BC" w:rsidRPr="006D052A" w:rsidRDefault="00E618BC" w:rsidP="008741C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</w:tcPr>
          <w:p w:rsidR="00E618BC" w:rsidRPr="006D052A" w:rsidRDefault="00E618BC" w:rsidP="008741C1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8741C1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E618BC" w:rsidRPr="006D052A" w:rsidRDefault="00E618BC" w:rsidP="008741C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старого образца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8741C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18BC" w:rsidRPr="006D052A" w:rsidRDefault="00E618BC" w:rsidP="008741C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временное свидетельство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8741C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18BC" w:rsidRPr="006D052A" w:rsidRDefault="00E618BC" w:rsidP="008741C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полис ОМС единого образца</w:t>
            </w:r>
          </w:p>
        </w:tc>
      </w:tr>
      <w:tr w:rsidR="007C541A" w:rsidRPr="006D052A" w:rsidTr="001A4541">
        <w:trPr>
          <w:trHeight w:val="135"/>
        </w:trPr>
        <w:tc>
          <w:tcPr>
            <w:tcW w:w="0" w:type="auto"/>
          </w:tcPr>
          <w:p w:rsidR="007C541A" w:rsidRPr="006D052A" w:rsidRDefault="007C541A" w:rsidP="001A4541">
            <w:pPr>
              <w:pStyle w:val="12"/>
              <w:spacing w:before="0"/>
              <w:rPr>
                <w:sz w:val="26"/>
                <w:szCs w:val="26"/>
                <w:lang w:val="en-US" w:eastAsia="ru-RU"/>
              </w:rPr>
            </w:pPr>
            <w:r w:rsidRPr="006D052A">
              <w:rPr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7C541A" w:rsidRPr="006D052A" w:rsidRDefault="007C541A" w:rsidP="001A4541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Универсальная электронная карта (УЭК)</w:t>
            </w:r>
          </w:p>
        </w:tc>
      </w:tr>
    </w:tbl>
    <w:p w:rsidR="00E618BC" w:rsidRPr="006D052A" w:rsidRDefault="00E618BC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E618BC" w:rsidRPr="006D052A" w:rsidRDefault="00E618BC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B471F8" w:rsidRPr="006D052A" w:rsidRDefault="00B471F8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B471F8" w:rsidRPr="006D052A" w:rsidRDefault="00B471F8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B471F8" w:rsidRPr="006D052A" w:rsidRDefault="00B471F8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B471F8" w:rsidRPr="006D052A" w:rsidRDefault="00B471F8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p w:rsidR="00E618BC" w:rsidRPr="006D052A" w:rsidRDefault="00E618BC" w:rsidP="002F110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№3. Коды причин невозможности идентификации</w:t>
      </w:r>
    </w:p>
    <w:p w:rsidR="00E618BC" w:rsidRPr="006D052A" w:rsidRDefault="00E618BC" w:rsidP="00253F16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both"/>
        <w:rPr>
          <w:sz w:val="26"/>
          <w:szCs w:val="26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1125"/>
        <w:gridCol w:w="8761"/>
      </w:tblGrid>
      <w:tr w:rsidR="00E618BC" w:rsidRPr="006D052A" w:rsidTr="00C47942">
        <w:trPr>
          <w:trHeight w:val="316"/>
          <w:tblHeader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8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Значение</w:t>
            </w:r>
          </w:p>
        </w:tc>
      </w:tr>
      <w:tr w:rsidR="00E618BC" w:rsidRPr="006D052A" w:rsidTr="00C47942">
        <w:trPr>
          <w:trHeight w:val="35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Застрахованный умер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Застрахован другой СМО РК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Застрахован вне территории РК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Выдача ВС в другой СМО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Полис закрыт в связи с выявлением дубликата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Прочие причины закрытия полиса (в том числе невозможность определить причину закрытия)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У застрахованного другой открытый полис,  СМО добавлены данные нового полиса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E63B5B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 xml:space="preserve">ФИО или дата рождения </w:t>
            </w:r>
            <w:r w:rsidR="000D428B" w:rsidRPr="006D052A">
              <w:rPr>
                <w:sz w:val="26"/>
                <w:szCs w:val="26"/>
              </w:rPr>
              <w:t xml:space="preserve">или пол </w:t>
            </w:r>
            <w:r w:rsidRPr="006D052A">
              <w:rPr>
                <w:sz w:val="26"/>
                <w:szCs w:val="26"/>
              </w:rPr>
              <w:t xml:space="preserve">не совпадают, СМО добавлены новые данные 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Застрахованный не найден ни по ФИО и ДР, ни по номеру и серии полиса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Прочие причины невозможности идентификации</w:t>
            </w:r>
            <w:r w:rsidR="00C96428" w:rsidRPr="006D052A">
              <w:rPr>
                <w:sz w:val="26"/>
                <w:szCs w:val="26"/>
              </w:rPr>
              <w:t xml:space="preserve"> (не используется с 01.06.2016)</w:t>
            </w:r>
          </w:p>
        </w:tc>
      </w:tr>
      <w:tr w:rsidR="00E618BC" w:rsidRPr="006D052A" w:rsidTr="00C47942">
        <w:trPr>
          <w:trHeight w:val="37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A90C3E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Аннулирование страховки (военнослужащие, и прочее)</w:t>
            </w:r>
          </w:p>
        </w:tc>
      </w:tr>
      <w:tr w:rsidR="00E618BC" w:rsidRPr="006D052A" w:rsidTr="00C47942">
        <w:trPr>
          <w:trHeight w:val="161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Возраст застрахованного не соответствует профилю МО (взрослая, детская)</w:t>
            </w:r>
          </w:p>
        </w:tc>
      </w:tr>
      <w:tr w:rsidR="00E618BC" w:rsidRPr="006D052A" w:rsidTr="00C47942">
        <w:trPr>
          <w:trHeight w:val="161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B815F3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Дата прикрепления позже отчетной даты сверки численности</w:t>
            </w:r>
          </w:p>
        </w:tc>
      </w:tr>
      <w:tr w:rsidR="00E618BC" w:rsidRPr="006D052A" w:rsidTr="00C47942">
        <w:trPr>
          <w:trHeight w:val="161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78012E">
            <w:pPr>
              <w:pStyle w:val="14"/>
              <w:numPr>
                <w:ilvl w:val="0"/>
                <w:numId w:val="11"/>
              </w:numPr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BC" w:rsidRPr="006D052A" w:rsidRDefault="00E618BC" w:rsidP="008C7171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Поля "</w:t>
            </w:r>
            <w:r w:rsidRPr="006D052A">
              <w:rPr>
                <w:color w:val="000000"/>
                <w:sz w:val="26"/>
                <w:szCs w:val="26"/>
              </w:rPr>
              <w:t>Номер участка"</w:t>
            </w:r>
            <w:r w:rsidR="008C7171" w:rsidRPr="006D052A">
              <w:rPr>
                <w:color w:val="000000"/>
                <w:sz w:val="26"/>
                <w:szCs w:val="26"/>
              </w:rPr>
              <w:t xml:space="preserve"> и/или</w:t>
            </w:r>
            <w:r w:rsidR="00370C12" w:rsidRPr="006D052A">
              <w:rPr>
                <w:color w:val="000000"/>
                <w:sz w:val="26"/>
                <w:szCs w:val="26"/>
              </w:rPr>
              <w:t xml:space="preserve"> "Тип участка"</w:t>
            </w:r>
            <w:r w:rsidRPr="006D052A">
              <w:rPr>
                <w:color w:val="000000"/>
                <w:sz w:val="26"/>
                <w:szCs w:val="26"/>
              </w:rPr>
              <w:t xml:space="preserve"> </w:t>
            </w:r>
            <w:r w:rsidR="008C7171" w:rsidRPr="006D052A">
              <w:rPr>
                <w:color w:val="000000"/>
                <w:sz w:val="26"/>
                <w:szCs w:val="26"/>
              </w:rPr>
              <w:t>не заполнены или заполнены не</w:t>
            </w:r>
            <w:r w:rsidRPr="006D052A">
              <w:rPr>
                <w:color w:val="000000"/>
                <w:sz w:val="26"/>
                <w:szCs w:val="26"/>
              </w:rPr>
              <w:t>корректно</w:t>
            </w:r>
            <w:r w:rsidR="008C7171" w:rsidRPr="006D052A">
              <w:rPr>
                <w:color w:val="000000"/>
                <w:sz w:val="26"/>
                <w:szCs w:val="26"/>
              </w:rPr>
              <w:t xml:space="preserve">. </w:t>
            </w:r>
          </w:p>
        </w:tc>
      </w:tr>
      <w:tr w:rsidR="008C7171" w:rsidRPr="006D052A" w:rsidTr="00C47942">
        <w:trPr>
          <w:trHeight w:val="161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171" w:rsidRPr="006D052A" w:rsidRDefault="008C7171" w:rsidP="0078012E">
            <w:pPr>
              <w:pStyle w:val="14"/>
              <w:numPr>
                <w:ilvl w:val="0"/>
                <w:numId w:val="11"/>
              </w:numPr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171" w:rsidRPr="006D052A" w:rsidRDefault="008C7171" w:rsidP="008C7171">
            <w:pPr>
              <w:pStyle w:val="14"/>
              <w:spacing w:before="0" w:line="240" w:lineRule="auto"/>
              <w:jc w:val="left"/>
              <w:rPr>
                <w:color w:val="000000"/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Поле "</w:t>
            </w:r>
            <w:r w:rsidRPr="006D052A">
              <w:rPr>
                <w:color w:val="000000"/>
                <w:sz w:val="26"/>
                <w:szCs w:val="26"/>
              </w:rPr>
              <w:t>СНИЛС медицинского работника участка":</w:t>
            </w:r>
          </w:p>
          <w:p w:rsidR="008C7171" w:rsidRPr="006D052A" w:rsidRDefault="008C7171" w:rsidP="008C7171">
            <w:pPr>
              <w:pStyle w:val="14"/>
              <w:spacing w:before="0" w:line="240" w:lineRule="auto"/>
              <w:jc w:val="left"/>
              <w:rPr>
                <w:color w:val="000000"/>
                <w:sz w:val="26"/>
                <w:szCs w:val="26"/>
              </w:rPr>
            </w:pPr>
            <w:r w:rsidRPr="006D052A">
              <w:rPr>
                <w:color w:val="000000"/>
                <w:sz w:val="26"/>
                <w:szCs w:val="26"/>
              </w:rPr>
              <w:t xml:space="preserve">- не заполнено (обязательный тег </w:t>
            </w:r>
            <w:r w:rsidRPr="006D052A">
              <w:rPr>
                <w:color w:val="000000"/>
                <w:lang w:val="en-US"/>
              </w:rPr>
              <w:t>SNILS</w:t>
            </w:r>
            <w:r w:rsidRPr="006D052A">
              <w:rPr>
                <w:color w:val="000000"/>
              </w:rPr>
              <w:t>_</w:t>
            </w:r>
            <w:r w:rsidRPr="006D052A">
              <w:rPr>
                <w:color w:val="000000"/>
                <w:lang w:val="en-US"/>
              </w:rPr>
              <w:t>VR</w:t>
            </w:r>
            <w:r w:rsidRPr="006D052A">
              <w:rPr>
                <w:color w:val="000000"/>
                <w:sz w:val="26"/>
                <w:szCs w:val="26"/>
              </w:rPr>
              <w:t xml:space="preserve">  отсутствует или не заполнен </w:t>
            </w:r>
            <w:proofErr w:type="spellStart"/>
            <w:r w:rsidRPr="006D052A">
              <w:rPr>
                <w:color w:val="000000"/>
                <w:sz w:val="26"/>
                <w:szCs w:val="26"/>
              </w:rPr>
              <w:t>СНИЛСом</w:t>
            </w:r>
            <w:proofErr w:type="spellEnd"/>
            <w:r w:rsidRPr="006D052A">
              <w:rPr>
                <w:color w:val="000000"/>
                <w:sz w:val="26"/>
                <w:szCs w:val="26"/>
              </w:rPr>
              <w:t xml:space="preserve"> )</w:t>
            </w:r>
          </w:p>
          <w:p w:rsidR="008C7171" w:rsidRPr="006D052A" w:rsidRDefault="008C7171" w:rsidP="008C7171">
            <w:pPr>
              <w:pStyle w:val="14"/>
              <w:spacing w:before="0" w:line="240" w:lineRule="auto"/>
              <w:jc w:val="left"/>
              <w:rPr>
                <w:color w:val="000000"/>
                <w:sz w:val="26"/>
                <w:szCs w:val="26"/>
              </w:rPr>
            </w:pPr>
            <w:r w:rsidRPr="006D052A">
              <w:rPr>
                <w:color w:val="000000"/>
                <w:sz w:val="26"/>
                <w:szCs w:val="26"/>
              </w:rPr>
              <w:t xml:space="preserve">- заполнено некорректно (аномальная длина, наличие нецифровых символов, некорректная контрольная сумма) </w:t>
            </w:r>
          </w:p>
          <w:p w:rsidR="008C7171" w:rsidRPr="006D052A" w:rsidRDefault="008C7171" w:rsidP="00215ED2">
            <w:pPr>
              <w:pStyle w:val="14"/>
              <w:spacing w:before="0" w:line="240" w:lineRule="auto"/>
              <w:jc w:val="left"/>
              <w:rPr>
                <w:sz w:val="26"/>
                <w:szCs w:val="26"/>
              </w:rPr>
            </w:pPr>
            <w:r w:rsidRPr="006D052A">
              <w:rPr>
                <w:color w:val="000000"/>
                <w:sz w:val="26"/>
                <w:szCs w:val="26"/>
              </w:rPr>
              <w:t>- по указанному для застрахованного лица СНИЛС медицинского работника не найден в Региональном регистре медицинского персонала</w:t>
            </w:r>
            <w:r w:rsidR="001E6028" w:rsidRPr="006D052A">
              <w:rPr>
                <w:color w:val="000000"/>
                <w:sz w:val="26"/>
                <w:szCs w:val="26"/>
              </w:rPr>
              <w:t xml:space="preserve"> МО, к которой прикреплен застрахованный  (медицинский работник не должен быть умершим (тег </w:t>
            </w:r>
            <w:proofErr w:type="spellStart"/>
            <w:r w:rsidR="001E6028" w:rsidRPr="006D052A">
              <w:rPr>
                <w:color w:val="000000"/>
                <w:sz w:val="27"/>
                <w:szCs w:val="27"/>
              </w:rPr>
              <w:t>Deathdate</w:t>
            </w:r>
            <w:proofErr w:type="spellEnd"/>
            <w:r w:rsidR="001E6028" w:rsidRPr="006D052A">
              <w:rPr>
                <w:color w:val="000000"/>
                <w:sz w:val="27"/>
                <w:szCs w:val="27"/>
              </w:rPr>
              <w:t xml:space="preserve"> не заполнен</w:t>
            </w:r>
            <w:r w:rsidR="001E6028" w:rsidRPr="006D052A">
              <w:rPr>
                <w:color w:val="000000"/>
                <w:sz w:val="26"/>
                <w:szCs w:val="26"/>
              </w:rPr>
              <w:t>) или уволившимся</w:t>
            </w:r>
            <w:r w:rsidR="00215ED2" w:rsidRPr="006D052A">
              <w:rPr>
                <w:color w:val="000000"/>
                <w:sz w:val="26"/>
                <w:szCs w:val="26"/>
              </w:rPr>
              <w:t xml:space="preserve"> (как минимум один тег &lt;</w:t>
            </w:r>
            <w:proofErr w:type="spellStart"/>
            <w:r w:rsidR="00215ED2" w:rsidRPr="006D052A">
              <w:rPr>
                <w:color w:val="000000"/>
                <w:sz w:val="26"/>
                <w:szCs w:val="26"/>
              </w:rPr>
              <w:t>CardRecordList</w:t>
            </w:r>
            <w:proofErr w:type="spellEnd"/>
            <w:r w:rsidR="00215ED2" w:rsidRPr="006D052A">
              <w:rPr>
                <w:color w:val="000000"/>
                <w:sz w:val="26"/>
                <w:szCs w:val="26"/>
              </w:rPr>
              <w:t>&gt;-</w:t>
            </w:r>
            <w:r w:rsidR="00215ED2" w:rsidRPr="006D052A">
              <w:t xml:space="preserve"> </w:t>
            </w:r>
            <w:r w:rsidR="00215ED2" w:rsidRPr="006D052A">
              <w:rPr>
                <w:color w:val="000000"/>
                <w:sz w:val="26"/>
                <w:szCs w:val="26"/>
              </w:rPr>
              <w:t>&lt;</w:t>
            </w:r>
            <w:proofErr w:type="spellStart"/>
            <w:r w:rsidR="00215ED2" w:rsidRPr="006D052A">
              <w:rPr>
                <w:color w:val="000000"/>
                <w:sz w:val="26"/>
                <w:szCs w:val="26"/>
              </w:rPr>
              <w:t>CardRecord</w:t>
            </w:r>
            <w:proofErr w:type="spellEnd"/>
            <w:r w:rsidR="00215ED2" w:rsidRPr="006D052A">
              <w:rPr>
                <w:color w:val="000000"/>
                <w:sz w:val="26"/>
                <w:szCs w:val="26"/>
              </w:rPr>
              <w:t>&gt;-</w:t>
            </w:r>
            <w:r w:rsidR="00215ED2" w:rsidRPr="006D052A">
              <w:t xml:space="preserve"> </w:t>
            </w:r>
            <w:r w:rsidR="00215ED2" w:rsidRPr="006D052A">
              <w:rPr>
                <w:color w:val="000000"/>
                <w:sz w:val="26"/>
                <w:szCs w:val="26"/>
              </w:rPr>
              <w:t>&lt;</w:t>
            </w:r>
            <w:proofErr w:type="spellStart"/>
            <w:r w:rsidR="00215ED2" w:rsidRPr="006D052A">
              <w:rPr>
                <w:color w:val="000000"/>
                <w:sz w:val="26"/>
                <w:szCs w:val="26"/>
              </w:rPr>
              <w:t>DateEnd</w:t>
            </w:r>
            <w:proofErr w:type="spellEnd"/>
            <w:r w:rsidR="00215ED2" w:rsidRPr="006D052A">
              <w:rPr>
                <w:color w:val="000000"/>
                <w:sz w:val="26"/>
                <w:szCs w:val="26"/>
              </w:rPr>
              <w:t>&gt; должен быть  не заполнен или заполнен датой позже 1 числа отчетного месяца)</w:t>
            </w:r>
            <w:r w:rsidR="001E6028" w:rsidRPr="006D052A">
              <w:rPr>
                <w:color w:val="000000"/>
                <w:sz w:val="26"/>
                <w:szCs w:val="26"/>
              </w:rPr>
              <w:t>)</w:t>
            </w:r>
            <w:r w:rsidR="00215ED2" w:rsidRPr="006D052A">
              <w:rPr>
                <w:color w:val="000000"/>
                <w:sz w:val="26"/>
                <w:szCs w:val="26"/>
              </w:rPr>
              <w:t xml:space="preserve"> согласно файла ФРМП. Застрахованное лицо не может быть прикреплено к умершему или уволившемуся ранее 1 числа отчетного месяца.</w:t>
            </w:r>
          </w:p>
        </w:tc>
      </w:tr>
    </w:tbl>
    <w:p w:rsidR="00E618BC" w:rsidRPr="006D052A" w:rsidRDefault="00E618BC" w:rsidP="00874BC2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ind w:left="-426"/>
        <w:jc w:val="both"/>
        <w:rPr>
          <w:sz w:val="28"/>
          <w:szCs w:val="28"/>
        </w:rPr>
      </w:pP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rPr>
          <w:sz w:val="28"/>
          <w:szCs w:val="28"/>
        </w:rPr>
      </w:pPr>
    </w:p>
    <w:p w:rsidR="000B6B70" w:rsidRPr="006D052A" w:rsidRDefault="000B6B70" w:rsidP="000B6B70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 6 к Регламенту</w:t>
      </w:r>
    </w:p>
    <w:p w:rsidR="000B6B70" w:rsidRPr="006D052A" w:rsidRDefault="000B6B70" w:rsidP="000B6B70">
      <w:pPr>
        <w:shd w:val="clear" w:color="auto" w:fill="FFFFFF"/>
        <w:tabs>
          <w:tab w:val="left" w:pos="2758"/>
        </w:tabs>
        <w:ind w:right="24"/>
        <w:jc w:val="right"/>
        <w:rPr>
          <w:sz w:val="16"/>
          <w:szCs w:val="16"/>
          <w:vertAlign w:val="superscript"/>
        </w:rPr>
      </w:pPr>
    </w:p>
    <w:p w:rsidR="000B6B70" w:rsidRPr="006D052A" w:rsidRDefault="000B6B70" w:rsidP="000B6B70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6D052A">
        <w:rPr>
          <w:b/>
          <w:bCs/>
          <w:sz w:val="28"/>
          <w:szCs w:val="28"/>
        </w:rPr>
        <w:t xml:space="preserve">Акт сверки по списку прикрепленных застрахованных лиц </w:t>
      </w:r>
    </w:p>
    <w:p w:rsidR="000B6B70" w:rsidRPr="006D052A" w:rsidRDefault="000B6B70" w:rsidP="000B6B70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6D052A">
        <w:rPr>
          <w:b/>
          <w:bCs/>
          <w:sz w:val="28"/>
          <w:szCs w:val="28"/>
        </w:rPr>
        <w:t>по состоянию на 01 ___________ 20__ года</w:t>
      </w:r>
    </w:p>
    <w:p w:rsidR="000B6B70" w:rsidRPr="006D052A" w:rsidRDefault="000B6B70" w:rsidP="002A3278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  <w:r w:rsidRPr="006D052A">
        <w:rPr>
          <w:b/>
          <w:bCs/>
          <w:sz w:val="28"/>
          <w:szCs w:val="28"/>
        </w:rPr>
        <w:t>(направляется страховой медицинской организацией в медицинскую организацию ежемесячно).</w:t>
      </w:r>
    </w:p>
    <w:p w:rsidR="002A3278" w:rsidRPr="006D052A" w:rsidRDefault="002A3278" w:rsidP="002A3278">
      <w:pPr>
        <w:shd w:val="clear" w:color="auto" w:fill="FFFFFF"/>
        <w:ind w:right="23"/>
        <w:jc w:val="center"/>
        <w:rPr>
          <w:b/>
          <w:bCs/>
          <w:sz w:val="28"/>
          <w:szCs w:val="28"/>
        </w:rPr>
      </w:pPr>
    </w:p>
    <w:p w:rsidR="000B6B70" w:rsidRPr="006D052A" w:rsidRDefault="000B6B70" w:rsidP="000B6B70">
      <w:pPr>
        <w:spacing w:after="6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>Настоящий Акт составлен между медицинской организацией________________________________________ (далее – МО)</w:t>
      </w:r>
    </w:p>
    <w:p w:rsidR="000B6B70" w:rsidRPr="006D052A" w:rsidRDefault="00B471F8" w:rsidP="000B6B70">
      <w:pPr>
        <w:spacing w:after="60"/>
        <w:ind w:firstLine="720"/>
        <w:jc w:val="center"/>
      </w:pPr>
      <w:r w:rsidRPr="006D052A">
        <w:t>(</w:t>
      </w:r>
      <w:r w:rsidR="000B6B70" w:rsidRPr="006D052A">
        <w:t>наименование МО)</w:t>
      </w:r>
    </w:p>
    <w:p w:rsidR="000B6B70" w:rsidRPr="006D052A" w:rsidRDefault="000B6B70" w:rsidP="000B6B70">
      <w:pPr>
        <w:spacing w:after="60"/>
        <w:jc w:val="both"/>
        <w:rPr>
          <w:sz w:val="16"/>
          <w:szCs w:val="16"/>
        </w:rPr>
      </w:pPr>
    </w:p>
    <w:p w:rsidR="000B6B70" w:rsidRPr="006D052A" w:rsidRDefault="000B6B70" w:rsidP="000B6B70">
      <w:pPr>
        <w:spacing w:after="6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 xml:space="preserve"> и страховой медицинской организацией ____________________________________________ (далее – СМО)</w:t>
      </w:r>
    </w:p>
    <w:p w:rsidR="000B6B70" w:rsidRPr="006D052A" w:rsidRDefault="00B471F8" w:rsidP="000B6B70">
      <w:pPr>
        <w:spacing w:after="60"/>
        <w:ind w:left="720"/>
        <w:jc w:val="center"/>
      </w:pPr>
      <w:r w:rsidRPr="006D052A">
        <w:t>(</w:t>
      </w:r>
      <w:r w:rsidR="000B6B70" w:rsidRPr="006D052A">
        <w:t>наименование СМО)</w:t>
      </w:r>
    </w:p>
    <w:p w:rsidR="000B6B70" w:rsidRPr="006D052A" w:rsidRDefault="000B6B70" w:rsidP="000B6B70">
      <w:pPr>
        <w:spacing w:after="6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 xml:space="preserve">о том, что в результате обработки файлов передачи данных о прикрепленных застрахованных лицах, представленных МО: </w:t>
      </w:r>
    </w:p>
    <w:p w:rsidR="000B6B70" w:rsidRPr="006D052A" w:rsidRDefault="000B6B70" w:rsidP="000B6B70">
      <w:pPr>
        <w:spacing w:after="60"/>
        <w:ind w:left="108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 xml:space="preserve">Представлено всего: _________ </w:t>
      </w:r>
      <w:r w:rsidR="00784A48" w:rsidRPr="006D052A">
        <w:rPr>
          <w:sz w:val="28"/>
          <w:szCs w:val="28"/>
        </w:rPr>
        <w:t xml:space="preserve">записей о </w:t>
      </w:r>
      <w:r w:rsidRPr="006D052A">
        <w:rPr>
          <w:sz w:val="28"/>
          <w:szCs w:val="28"/>
        </w:rPr>
        <w:t>застрахованных лиц</w:t>
      </w:r>
      <w:r w:rsidR="00784A48" w:rsidRPr="006D052A">
        <w:rPr>
          <w:sz w:val="28"/>
          <w:szCs w:val="28"/>
        </w:rPr>
        <w:t>ах</w:t>
      </w:r>
      <w:r w:rsidRPr="006D052A">
        <w:rPr>
          <w:sz w:val="28"/>
          <w:szCs w:val="28"/>
        </w:rPr>
        <w:t>.</w:t>
      </w:r>
    </w:p>
    <w:p w:rsidR="000B6B70" w:rsidRPr="006D052A" w:rsidRDefault="000B6B70" w:rsidP="000B6B70">
      <w:pPr>
        <w:spacing w:after="60"/>
        <w:ind w:left="1080"/>
        <w:jc w:val="both"/>
        <w:rPr>
          <w:sz w:val="28"/>
          <w:szCs w:val="28"/>
        </w:rPr>
      </w:pPr>
      <w:r w:rsidRPr="006D052A">
        <w:rPr>
          <w:sz w:val="28"/>
          <w:szCs w:val="28"/>
        </w:rPr>
        <w:t>Подтверждено прикрепление _________ застрахованных лиц, в том числе:</w:t>
      </w:r>
    </w:p>
    <w:p w:rsidR="000B6B70" w:rsidRPr="006D052A" w:rsidRDefault="000B6B70" w:rsidP="000B6B70">
      <w:pPr>
        <w:spacing w:after="60"/>
        <w:ind w:left="1080"/>
        <w:jc w:val="both"/>
        <w:rPr>
          <w:sz w:val="28"/>
          <w:szCs w:val="28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09"/>
        <w:gridCol w:w="528"/>
        <w:gridCol w:w="521"/>
        <w:gridCol w:w="557"/>
        <w:gridCol w:w="776"/>
        <w:gridCol w:w="528"/>
        <w:gridCol w:w="624"/>
        <w:gridCol w:w="873"/>
        <w:gridCol w:w="867"/>
        <w:gridCol w:w="1099"/>
        <w:gridCol w:w="1026"/>
      </w:tblGrid>
      <w:tr w:rsidR="00784A48" w:rsidRPr="006D052A" w:rsidTr="00784A48">
        <w:trPr>
          <w:trHeight w:val="186"/>
          <w:jc w:val="center"/>
        </w:trPr>
        <w:tc>
          <w:tcPr>
            <w:tcW w:w="1121" w:type="pct"/>
            <w:vMerge w:val="restart"/>
            <w:vAlign w:val="center"/>
          </w:tcPr>
          <w:p w:rsidR="00784A48" w:rsidRPr="006D052A" w:rsidRDefault="00784A48" w:rsidP="00784A48">
            <w:pPr>
              <w:snapToGrid w:val="0"/>
              <w:spacing w:line="186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Число застрахованных лиц</w:t>
            </w:r>
          </w:p>
          <w:p w:rsidR="00784A48" w:rsidRPr="006D052A" w:rsidRDefault="00784A48" w:rsidP="00784A48">
            <w:pPr>
              <w:snapToGrid w:val="0"/>
              <w:spacing w:line="186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(сумма по столбцам 2,3,4,5,6,7,8,9,10,11)</w:t>
            </w:r>
          </w:p>
        </w:tc>
        <w:tc>
          <w:tcPr>
            <w:tcW w:w="3879" w:type="pct"/>
            <w:gridSpan w:val="10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6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В том числе по группам застрахованных лиц</w:t>
            </w:r>
          </w:p>
        </w:tc>
      </w:tr>
      <w:tr w:rsidR="00784A48" w:rsidRPr="006D052A" w:rsidTr="00784A48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4A48" w:rsidRPr="006D052A" w:rsidRDefault="00784A48" w:rsidP="00784A48">
            <w:pPr>
              <w:snapToGrid w:val="0"/>
              <w:ind w:right="5"/>
              <w:jc w:val="center"/>
            </w:pPr>
          </w:p>
        </w:tc>
        <w:tc>
          <w:tcPr>
            <w:tcW w:w="1798" w:type="pct"/>
            <w:gridSpan w:val="6"/>
            <w:vAlign w:val="center"/>
          </w:tcPr>
          <w:p w:rsidR="00784A48" w:rsidRPr="006D052A" w:rsidRDefault="002A327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84A48" w:rsidRPr="006D052A">
              <w:rPr>
                <w:rFonts w:ascii="Times New Roman" w:hAnsi="Times New Roman" w:cs="Times New Roman"/>
                <w:sz w:val="22"/>
                <w:szCs w:val="22"/>
              </w:rPr>
              <w:t>ети</w:t>
            </w: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939" w:type="pct"/>
            <w:gridSpan w:val="2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трудоспособный возраст</w:t>
            </w:r>
          </w:p>
        </w:tc>
        <w:tc>
          <w:tcPr>
            <w:tcW w:w="1141" w:type="pct"/>
            <w:gridSpan w:val="2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пенсионеры</w:t>
            </w:r>
          </w:p>
        </w:tc>
      </w:tr>
      <w:tr w:rsidR="00784A48" w:rsidRPr="006D052A" w:rsidTr="00784A48">
        <w:trPr>
          <w:trHeight w:val="579"/>
          <w:jc w:val="center"/>
        </w:trPr>
        <w:tc>
          <w:tcPr>
            <w:tcW w:w="1121" w:type="pct"/>
            <w:vMerge/>
            <w:vAlign w:val="center"/>
          </w:tcPr>
          <w:p w:rsidR="00784A48" w:rsidRPr="006D052A" w:rsidRDefault="00784A48" w:rsidP="00784A48">
            <w:pPr>
              <w:snapToGrid w:val="0"/>
              <w:ind w:right="5"/>
              <w:jc w:val="center"/>
            </w:pPr>
          </w:p>
        </w:tc>
        <w:tc>
          <w:tcPr>
            <w:tcW w:w="443" w:type="pct"/>
            <w:gridSpan w:val="2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t>0-до 1 года</w:t>
            </w:r>
          </w:p>
        </w:tc>
        <w:tc>
          <w:tcPr>
            <w:tcW w:w="725" w:type="pct"/>
            <w:gridSpan w:val="2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t>1-4 года</w:t>
            </w:r>
          </w:p>
        </w:tc>
        <w:tc>
          <w:tcPr>
            <w:tcW w:w="630" w:type="pct"/>
            <w:gridSpan w:val="2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5-17 лет</w:t>
            </w:r>
          </w:p>
        </w:tc>
        <w:tc>
          <w:tcPr>
            <w:tcW w:w="471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18-59 лет</w:t>
            </w:r>
          </w:p>
        </w:tc>
        <w:tc>
          <w:tcPr>
            <w:tcW w:w="468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18-54 лет</w:t>
            </w:r>
          </w:p>
        </w:tc>
        <w:tc>
          <w:tcPr>
            <w:tcW w:w="590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60 лет и старше</w:t>
            </w:r>
          </w:p>
        </w:tc>
        <w:tc>
          <w:tcPr>
            <w:tcW w:w="551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spacing w:line="184" w:lineRule="atLeast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52A">
              <w:rPr>
                <w:rFonts w:ascii="Times New Roman" w:hAnsi="Times New Roman" w:cs="Times New Roman"/>
                <w:sz w:val="22"/>
                <w:szCs w:val="22"/>
              </w:rPr>
              <w:t>55 лет и старше</w:t>
            </w:r>
          </w:p>
        </w:tc>
      </w:tr>
      <w:tr w:rsidR="00784A48" w:rsidRPr="006D052A" w:rsidTr="00784A48">
        <w:trPr>
          <w:trHeight w:val="184"/>
          <w:jc w:val="center"/>
        </w:trPr>
        <w:tc>
          <w:tcPr>
            <w:tcW w:w="1121" w:type="pct"/>
            <w:vMerge/>
            <w:vAlign w:val="center"/>
          </w:tcPr>
          <w:p w:rsidR="00784A48" w:rsidRPr="006D052A" w:rsidRDefault="00784A48" w:rsidP="00784A48">
            <w:pPr>
              <w:snapToGrid w:val="0"/>
              <w:ind w:right="5"/>
              <w:jc w:val="center"/>
            </w:pPr>
          </w:p>
        </w:tc>
        <w:tc>
          <w:tcPr>
            <w:tcW w:w="15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Муж.</w:t>
            </w:r>
          </w:p>
        </w:tc>
        <w:tc>
          <w:tcPr>
            <w:tcW w:w="286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Жен.</w:t>
            </w:r>
          </w:p>
        </w:tc>
        <w:tc>
          <w:tcPr>
            <w:tcW w:w="305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Муж.</w:t>
            </w:r>
          </w:p>
        </w:tc>
        <w:tc>
          <w:tcPr>
            <w:tcW w:w="420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Жен.</w:t>
            </w:r>
          </w:p>
        </w:tc>
        <w:tc>
          <w:tcPr>
            <w:tcW w:w="27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Муж.</w:t>
            </w:r>
          </w:p>
        </w:tc>
        <w:tc>
          <w:tcPr>
            <w:tcW w:w="352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Жен.</w:t>
            </w:r>
          </w:p>
        </w:tc>
        <w:tc>
          <w:tcPr>
            <w:tcW w:w="471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Муж.</w:t>
            </w:r>
          </w:p>
        </w:tc>
        <w:tc>
          <w:tcPr>
            <w:tcW w:w="46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Жен.</w:t>
            </w:r>
          </w:p>
        </w:tc>
        <w:tc>
          <w:tcPr>
            <w:tcW w:w="590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Муж.</w:t>
            </w:r>
          </w:p>
        </w:tc>
        <w:tc>
          <w:tcPr>
            <w:tcW w:w="551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Жен.</w:t>
            </w:r>
          </w:p>
        </w:tc>
      </w:tr>
      <w:tr w:rsidR="00784A48" w:rsidRPr="006D052A" w:rsidTr="00784A48">
        <w:trPr>
          <w:trHeight w:val="184"/>
          <w:jc w:val="center"/>
        </w:trPr>
        <w:tc>
          <w:tcPr>
            <w:tcW w:w="1121" w:type="pct"/>
            <w:vAlign w:val="center"/>
          </w:tcPr>
          <w:p w:rsidR="00784A48" w:rsidRPr="006D052A" w:rsidRDefault="00784A48" w:rsidP="00784A48">
            <w:pPr>
              <w:snapToGrid w:val="0"/>
              <w:ind w:right="5"/>
              <w:jc w:val="center"/>
            </w:pPr>
            <w:r w:rsidRPr="006D052A">
              <w:t>1</w:t>
            </w:r>
          </w:p>
        </w:tc>
        <w:tc>
          <w:tcPr>
            <w:tcW w:w="15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2</w:t>
            </w:r>
          </w:p>
        </w:tc>
        <w:tc>
          <w:tcPr>
            <w:tcW w:w="286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3</w:t>
            </w:r>
          </w:p>
        </w:tc>
        <w:tc>
          <w:tcPr>
            <w:tcW w:w="305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4</w:t>
            </w:r>
          </w:p>
        </w:tc>
        <w:tc>
          <w:tcPr>
            <w:tcW w:w="420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5</w:t>
            </w:r>
          </w:p>
        </w:tc>
        <w:tc>
          <w:tcPr>
            <w:tcW w:w="27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6</w:t>
            </w:r>
          </w:p>
        </w:tc>
        <w:tc>
          <w:tcPr>
            <w:tcW w:w="352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9</w:t>
            </w:r>
          </w:p>
        </w:tc>
        <w:tc>
          <w:tcPr>
            <w:tcW w:w="590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10</w:t>
            </w:r>
          </w:p>
        </w:tc>
        <w:tc>
          <w:tcPr>
            <w:tcW w:w="551" w:type="pct"/>
            <w:vAlign w:val="center"/>
          </w:tcPr>
          <w:p w:rsidR="00784A48" w:rsidRPr="006D052A" w:rsidRDefault="00784A48" w:rsidP="00784A48">
            <w:pPr>
              <w:snapToGrid w:val="0"/>
              <w:spacing w:line="184" w:lineRule="atLeast"/>
              <w:ind w:right="5"/>
              <w:jc w:val="center"/>
            </w:pPr>
            <w:r w:rsidRPr="006D052A">
              <w:rPr>
                <w:sz w:val="22"/>
                <w:szCs w:val="22"/>
              </w:rPr>
              <w:t>11</w:t>
            </w:r>
          </w:p>
        </w:tc>
      </w:tr>
      <w:tr w:rsidR="00784A48" w:rsidRPr="006D052A" w:rsidTr="00784A48">
        <w:trPr>
          <w:jc w:val="center"/>
        </w:trPr>
        <w:tc>
          <w:tcPr>
            <w:tcW w:w="1121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:rsidR="00784A48" w:rsidRPr="006D052A" w:rsidRDefault="00784A48" w:rsidP="00784A48">
            <w:pPr>
              <w:pStyle w:val="consnormal"/>
              <w:snapToGrid w:val="0"/>
              <w:ind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6B70" w:rsidRPr="006D052A" w:rsidRDefault="000B6B70" w:rsidP="000B6B70">
      <w:pPr>
        <w:spacing w:after="60"/>
        <w:ind w:left="1080"/>
        <w:jc w:val="both"/>
        <w:rPr>
          <w:sz w:val="28"/>
          <w:szCs w:val="28"/>
          <w:lang w:val="en-US"/>
        </w:rPr>
      </w:pPr>
    </w:p>
    <w:p w:rsidR="000B6B70" w:rsidRPr="006D052A" w:rsidRDefault="000B6B70" w:rsidP="000B6B70">
      <w:pPr>
        <w:spacing w:before="120" w:after="60"/>
        <w:ind w:left="1077"/>
        <w:jc w:val="both"/>
        <w:rPr>
          <w:sz w:val="28"/>
          <w:szCs w:val="28"/>
        </w:rPr>
      </w:pPr>
      <w:r w:rsidRPr="006D052A">
        <w:rPr>
          <w:sz w:val="28"/>
          <w:szCs w:val="28"/>
        </w:rPr>
        <w:t>Отклонено: ___________ застрахованных лиц</w:t>
      </w:r>
    </w:p>
    <w:p w:rsidR="002A3278" w:rsidRPr="006D052A" w:rsidRDefault="002A3278" w:rsidP="000B6B70">
      <w:pPr>
        <w:spacing w:after="60"/>
        <w:jc w:val="center"/>
        <w:rPr>
          <w:sz w:val="28"/>
          <w:szCs w:val="28"/>
        </w:rPr>
      </w:pPr>
    </w:p>
    <w:p w:rsidR="000B6B70" w:rsidRPr="006D052A" w:rsidRDefault="000B6B70" w:rsidP="000B6B70">
      <w:pPr>
        <w:spacing w:after="60"/>
        <w:jc w:val="center"/>
        <w:rPr>
          <w:sz w:val="28"/>
          <w:szCs w:val="28"/>
        </w:rPr>
      </w:pPr>
      <w:r w:rsidRPr="006D052A">
        <w:rPr>
          <w:sz w:val="28"/>
          <w:szCs w:val="28"/>
        </w:rPr>
        <w:t>Подписи сторон:</w:t>
      </w:r>
    </w:p>
    <w:tbl>
      <w:tblPr>
        <w:tblW w:w="4955" w:type="pct"/>
        <w:tblInd w:w="2" w:type="dxa"/>
        <w:tblLook w:val="01E0"/>
      </w:tblPr>
      <w:tblGrid>
        <w:gridCol w:w="4504"/>
        <w:gridCol w:w="703"/>
        <w:gridCol w:w="4699"/>
      </w:tblGrid>
      <w:tr w:rsidR="000B6B70" w:rsidRPr="006D052A" w:rsidTr="00DB1E8D">
        <w:tc>
          <w:tcPr>
            <w:tcW w:w="2273" w:type="pct"/>
          </w:tcPr>
          <w:p w:rsidR="000B6B70" w:rsidRPr="006D052A" w:rsidRDefault="000B6B70" w:rsidP="00DB1E8D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Руководитель МО</w:t>
            </w:r>
          </w:p>
          <w:p w:rsidR="000B6B70" w:rsidRPr="006D052A" w:rsidRDefault="000B6B70" w:rsidP="00DB1E8D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</w:p>
          <w:p w:rsidR="000B6B70" w:rsidRPr="006D052A" w:rsidRDefault="000B6B70" w:rsidP="00DB1E8D">
            <w:pPr>
              <w:spacing w:after="60"/>
              <w:jc w:val="center"/>
            </w:pPr>
            <w:r w:rsidRPr="006D052A">
              <w:t>(наименование МО)</w:t>
            </w: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_____________ /_______________/</w:t>
            </w: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«___» ___________ 201__ года</w:t>
            </w:r>
          </w:p>
        </w:tc>
        <w:tc>
          <w:tcPr>
            <w:tcW w:w="355" w:type="pct"/>
          </w:tcPr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2372" w:type="pct"/>
          </w:tcPr>
          <w:p w:rsidR="000B6B70" w:rsidRPr="006D052A" w:rsidRDefault="000B6B70" w:rsidP="00DB1E8D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Руководитель СМО</w:t>
            </w:r>
          </w:p>
          <w:p w:rsidR="000B6B70" w:rsidRPr="006D052A" w:rsidRDefault="000B6B70" w:rsidP="00DB1E8D">
            <w:pPr>
              <w:pBdr>
                <w:bottom w:val="single" w:sz="12" w:space="1" w:color="auto"/>
              </w:pBdr>
              <w:spacing w:after="60"/>
              <w:jc w:val="both"/>
              <w:rPr>
                <w:sz w:val="28"/>
                <w:szCs w:val="28"/>
              </w:rPr>
            </w:pPr>
          </w:p>
          <w:p w:rsidR="000B6B70" w:rsidRPr="006D052A" w:rsidRDefault="000B6B70" w:rsidP="00DB1E8D">
            <w:pPr>
              <w:spacing w:after="60"/>
              <w:jc w:val="center"/>
            </w:pPr>
            <w:r w:rsidRPr="006D052A">
              <w:t>(наименование СМО)</w:t>
            </w: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_____________ /_______________/</w:t>
            </w: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</w:p>
          <w:p w:rsidR="000B6B70" w:rsidRPr="006D052A" w:rsidRDefault="000B6B70" w:rsidP="00DB1E8D">
            <w:pPr>
              <w:spacing w:after="60"/>
              <w:jc w:val="both"/>
              <w:rPr>
                <w:sz w:val="28"/>
                <w:szCs w:val="28"/>
              </w:rPr>
            </w:pPr>
            <w:r w:rsidRPr="006D052A">
              <w:rPr>
                <w:sz w:val="28"/>
                <w:szCs w:val="28"/>
              </w:rPr>
              <w:t>«___» ___________ 201__ года</w:t>
            </w:r>
          </w:p>
        </w:tc>
      </w:tr>
    </w:tbl>
    <w:p w:rsidR="000B6B70" w:rsidRPr="006D052A" w:rsidRDefault="000B6B70" w:rsidP="00253F16">
      <w:pPr>
        <w:shd w:val="clear" w:color="auto" w:fill="FFFFFF"/>
        <w:tabs>
          <w:tab w:val="left" w:pos="2758"/>
        </w:tabs>
        <w:ind w:right="24"/>
        <w:jc w:val="right"/>
        <w:rPr>
          <w:sz w:val="28"/>
          <w:szCs w:val="28"/>
        </w:rPr>
      </w:pPr>
    </w:p>
    <w:p w:rsidR="002A3278" w:rsidRPr="006D052A" w:rsidRDefault="002A3278" w:rsidP="002A3278">
      <w:pPr>
        <w:rPr>
          <w:sz w:val="28"/>
          <w:szCs w:val="28"/>
        </w:rPr>
      </w:pPr>
      <w:r w:rsidRPr="006D052A">
        <w:rPr>
          <w:sz w:val="28"/>
          <w:szCs w:val="28"/>
        </w:rPr>
        <w:t>* Разбивка численности застрахованных лиц (далее - ЗЛ) по состоянию на расчетную дату по возрастным группам, на примере стыка группы "0-до 1 года" и "1-4 года", производится следующим способом:</w:t>
      </w:r>
    </w:p>
    <w:p w:rsidR="002A3278" w:rsidRPr="006D052A" w:rsidRDefault="002A3278" w:rsidP="002A3278">
      <w:pPr>
        <w:rPr>
          <w:sz w:val="28"/>
          <w:szCs w:val="28"/>
        </w:rPr>
      </w:pPr>
      <w:r w:rsidRPr="006D052A">
        <w:rPr>
          <w:sz w:val="28"/>
          <w:szCs w:val="28"/>
        </w:rPr>
        <w:lastRenderedPageBreak/>
        <w:t xml:space="preserve">- застрахованное лицо относится к возрастной группе "0-до 1 года" до тех пор пока относительно его возраста на отчетную дату справедлива формулировка «застрахованному лицу 0 полных лет»; </w:t>
      </w:r>
    </w:p>
    <w:p w:rsidR="002A3278" w:rsidRPr="006D052A" w:rsidRDefault="002A3278" w:rsidP="002A3278">
      <w:pPr>
        <w:rPr>
          <w:sz w:val="28"/>
          <w:szCs w:val="28"/>
        </w:rPr>
      </w:pPr>
      <w:r w:rsidRPr="006D052A">
        <w:rPr>
          <w:sz w:val="28"/>
          <w:szCs w:val="28"/>
        </w:rPr>
        <w:t>- застрахованное лицо относится к возрастной группе "1-4 года", если относительно его возраста на отчетную дату справедлива формулировка «застрахованному лицу 1 (2,3,4) полный(-х) год(-а)», включая случаи, когда расчетная дата совпадает с днем рождения ЗЛ.</w:t>
      </w:r>
    </w:p>
    <w:p w:rsidR="000B6B70" w:rsidRPr="006D052A" w:rsidRDefault="002A3278" w:rsidP="002A3278">
      <w:pPr>
        <w:rPr>
          <w:sz w:val="28"/>
          <w:szCs w:val="28"/>
        </w:rPr>
      </w:pPr>
      <w:r w:rsidRPr="006D052A">
        <w:rPr>
          <w:sz w:val="28"/>
          <w:szCs w:val="28"/>
        </w:rPr>
        <w:t>Аналогичный способ применяется для разбивки для всех остальных возрастных групп.</w:t>
      </w:r>
    </w:p>
    <w:p w:rsidR="002A3278" w:rsidRPr="006D052A" w:rsidRDefault="002A3278">
      <w:pPr>
        <w:rPr>
          <w:sz w:val="22"/>
          <w:szCs w:val="22"/>
        </w:rPr>
      </w:pPr>
      <w:r w:rsidRPr="006D052A">
        <w:rPr>
          <w:sz w:val="22"/>
          <w:szCs w:val="22"/>
        </w:rPr>
        <w:br w:type="page"/>
      </w:r>
    </w:p>
    <w:p w:rsidR="00E618BC" w:rsidRPr="006D052A" w:rsidRDefault="00E618BC" w:rsidP="00253F16">
      <w:pPr>
        <w:shd w:val="clear" w:color="auto" w:fill="FFFFFF"/>
        <w:tabs>
          <w:tab w:val="left" w:pos="2758"/>
        </w:tabs>
        <w:ind w:right="24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 7 к Регламенту</w:t>
      </w:r>
    </w:p>
    <w:p w:rsidR="00E618BC" w:rsidRPr="006D052A" w:rsidRDefault="00E618BC" w:rsidP="00253F16">
      <w:pPr>
        <w:jc w:val="right"/>
        <w:rPr>
          <w:sz w:val="28"/>
          <w:szCs w:val="28"/>
        </w:rPr>
      </w:pPr>
    </w:p>
    <w:p w:rsidR="00F66DBD" w:rsidRDefault="00E618BC" w:rsidP="00F66DBD">
      <w:pPr>
        <w:shd w:val="clear" w:color="auto" w:fill="FFFFFF"/>
        <w:ind w:right="23"/>
        <w:jc w:val="center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 xml:space="preserve">Формат передачи данных о прикрепленных застрахованных лицах к конкретной медицинской организации </w:t>
      </w:r>
    </w:p>
    <w:p w:rsidR="00E618BC" w:rsidRPr="006D052A" w:rsidRDefault="00E618BC" w:rsidP="00F66DBD">
      <w:pPr>
        <w:shd w:val="clear" w:color="auto" w:fill="FFFFFF"/>
        <w:ind w:right="23"/>
        <w:jc w:val="center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(направляются страховой медицинской организацией в ТФОМС РК ежемесячно).</w:t>
      </w:r>
    </w:p>
    <w:p w:rsidR="00B471F8" w:rsidRPr="006D052A" w:rsidRDefault="00B471F8" w:rsidP="00253F16">
      <w:pPr>
        <w:shd w:val="clear" w:color="auto" w:fill="FFFFFF"/>
        <w:ind w:right="23"/>
        <w:jc w:val="center"/>
        <w:rPr>
          <w:b/>
          <w:bCs/>
          <w:sz w:val="26"/>
          <w:szCs w:val="26"/>
        </w:rPr>
      </w:pPr>
    </w:p>
    <w:p w:rsidR="00E618BC" w:rsidRPr="006D052A" w:rsidRDefault="00E618BC" w:rsidP="00253F16">
      <w:pPr>
        <w:pStyle w:val="31"/>
        <w:spacing w:before="0" w:beforeAutospacing="0" w:line="240" w:lineRule="auto"/>
        <w:rPr>
          <w:sz w:val="26"/>
          <w:szCs w:val="26"/>
        </w:rPr>
      </w:pPr>
      <w:bookmarkStart w:id="4" w:name="_Ref270071246"/>
      <w:bookmarkStart w:id="5" w:name="_Toc270363686"/>
      <w:bookmarkStart w:id="6" w:name="_Toc273022762"/>
      <w:bookmarkStart w:id="7" w:name="_Toc274573313"/>
      <w:bookmarkStart w:id="8" w:name="_Toc276467104"/>
      <w:r w:rsidRPr="006D052A">
        <w:rPr>
          <w:sz w:val="26"/>
          <w:szCs w:val="26"/>
        </w:rPr>
        <w:t>Общие требования</w:t>
      </w:r>
      <w:bookmarkEnd w:id="4"/>
      <w:bookmarkEnd w:id="5"/>
      <w:bookmarkEnd w:id="6"/>
      <w:bookmarkEnd w:id="7"/>
      <w:bookmarkEnd w:id="8"/>
    </w:p>
    <w:p w:rsidR="00E618BC" w:rsidRPr="006D052A" w:rsidRDefault="00E618BC" w:rsidP="00750CC5">
      <w:pPr>
        <w:rPr>
          <w:sz w:val="26"/>
          <w:szCs w:val="26"/>
        </w:rPr>
      </w:pPr>
      <w:r w:rsidRPr="006D052A">
        <w:rPr>
          <w:sz w:val="26"/>
          <w:szCs w:val="26"/>
        </w:rPr>
        <w:t>Файл прикрепления должен иметь имя следующей структуры (буквы "</w:t>
      </w:r>
      <w:r w:rsidRPr="006D052A">
        <w:rPr>
          <w:sz w:val="26"/>
          <w:szCs w:val="26"/>
          <w:lang w:val="en-US"/>
        </w:rPr>
        <w:t>MO</w:t>
      </w:r>
      <w:r w:rsidRPr="006D052A">
        <w:rPr>
          <w:sz w:val="26"/>
          <w:szCs w:val="26"/>
        </w:rPr>
        <w:t>" – из  латинского алфавита):</w:t>
      </w:r>
    </w:p>
    <w:p w:rsidR="00E618BC" w:rsidRPr="006D052A" w:rsidRDefault="00E618BC" w:rsidP="00750CC5">
      <w:pPr>
        <w:rPr>
          <w:sz w:val="26"/>
          <w:szCs w:val="26"/>
        </w:rPr>
      </w:pPr>
      <w:r w:rsidRPr="006D052A">
        <w:rPr>
          <w:sz w:val="26"/>
          <w:szCs w:val="26"/>
          <w:lang w:val="en-US"/>
        </w:rPr>
        <w:t>MO</w:t>
      </w:r>
      <w:r w:rsidRPr="006D052A">
        <w:rPr>
          <w:sz w:val="26"/>
          <w:szCs w:val="26"/>
        </w:rPr>
        <w:t>+ Источник информации+ реестровый номер-СМО/МО + ГГГГММДД, где</w:t>
      </w:r>
    </w:p>
    <w:p w:rsidR="00E618BC" w:rsidRPr="006D052A" w:rsidRDefault="00E618BC" w:rsidP="00750CC5">
      <w:pPr>
        <w:pStyle w:val="4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 xml:space="preserve">Источник информации – 1 – СМО или  2 - МО, </w:t>
      </w:r>
    </w:p>
    <w:p w:rsidR="00E618BC" w:rsidRPr="006D052A" w:rsidRDefault="00E618BC" w:rsidP="00750CC5">
      <w:pPr>
        <w:pStyle w:val="4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>реестровый номер-СМО/МО – шестизначный реестровый номер СМО или МО</w:t>
      </w:r>
    </w:p>
    <w:p w:rsidR="00E618BC" w:rsidRPr="006D052A" w:rsidRDefault="00E618BC" w:rsidP="00750CC5">
      <w:pPr>
        <w:pStyle w:val="4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 xml:space="preserve">ГГГГММДД – </w:t>
      </w:r>
      <w:r w:rsidRPr="006D052A">
        <w:rPr>
          <w:sz w:val="26"/>
          <w:szCs w:val="26"/>
          <w:lang w:eastAsia="ru-RU"/>
        </w:rPr>
        <w:t>дата, на которую подготовлены данные</w:t>
      </w:r>
      <w:r w:rsidRPr="006D052A">
        <w:rPr>
          <w:sz w:val="26"/>
          <w:szCs w:val="26"/>
        </w:rPr>
        <w:t>.</w:t>
      </w:r>
    </w:p>
    <w:p w:rsidR="00E618BC" w:rsidRPr="006D052A" w:rsidRDefault="00E618BC" w:rsidP="00750CC5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Расширение файла – </w:t>
      </w:r>
      <w:proofErr w:type="spellStart"/>
      <w:r w:rsidRPr="006D052A">
        <w:rPr>
          <w:sz w:val="26"/>
          <w:szCs w:val="26"/>
        </w:rPr>
        <w:t>csv</w:t>
      </w:r>
      <w:proofErr w:type="spellEnd"/>
      <w:r w:rsidRPr="006D052A">
        <w:rPr>
          <w:sz w:val="26"/>
          <w:szCs w:val="26"/>
        </w:rPr>
        <w:t>.</w:t>
      </w:r>
    </w:p>
    <w:p w:rsidR="00E618BC" w:rsidRPr="006D052A" w:rsidRDefault="00E618BC" w:rsidP="00750CC5">
      <w:pPr>
        <w:rPr>
          <w:sz w:val="26"/>
          <w:szCs w:val="26"/>
        </w:rPr>
      </w:pPr>
      <w:r w:rsidRPr="006D052A">
        <w:rPr>
          <w:sz w:val="26"/>
          <w:szCs w:val="26"/>
        </w:rPr>
        <w:t>Пример.</w:t>
      </w:r>
    </w:p>
    <w:p w:rsidR="00E618BC" w:rsidRPr="006D052A" w:rsidRDefault="00E618BC" w:rsidP="00750CC5">
      <w:pPr>
        <w:ind w:left="1418" w:hanging="1"/>
        <w:rPr>
          <w:sz w:val="26"/>
          <w:szCs w:val="26"/>
        </w:rPr>
      </w:pPr>
      <w:r w:rsidRPr="006D052A">
        <w:rPr>
          <w:sz w:val="26"/>
          <w:szCs w:val="26"/>
        </w:rPr>
        <w:t>M</w:t>
      </w:r>
      <w:r w:rsidRPr="006D052A">
        <w:rPr>
          <w:sz w:val="26"/>
          <w:szCs w:val="26"/>
          <w:lang w:val="en-US"/>
        </w:rPr>
        <w:t>O</w:t>
      </w:r>
      <w:r w:rsidRPr="006D052A">
        <w:rPr>
          <w:sz w:val="26"/>
          <w:szCs w:val="26"/>
        </w:rPr>
        <w:t>212345620150617.csv – файл для загрузки данных из МО с реестровым номером 123456, выгруженный 17.06.2015</w:t>
      </w:r>
    </w:p>
    <w:p w:rsidR="00E618BC" w:rsidRPr="006D052A" w:rsidRDefault="00E618BC" w:rsidP="00750CC5">
      <w:pPr>
        <w:rPr>
          <w:sz w:val="26"/>
          <w:szCs w:val="26"/>
        </w:rPr>
      </w:pPr>
      <w:r w:rsidRPr="006D052A">
        <w:rPr>
          <w:sz w:val="26"/>
          <w:szCs w:val="26"/>
        </w:rPr>
        <w:t>Содержимое файла должно передаваться в кодировке Windows-1251.</w:t>
      </w:r>
    </w:p>
    <w:p w:rsidR="00E618BC" w:rsidRPr="006D052A" w:rsidRDefault="00E618BC" w:rsidP="00253F16">
      <w:pPr>
        <w:jc w:val="both"/>
        <w:rPr>
          <w:sz w:val="26"/>
          <w:szCs w:val="26"/>
        </w:rPr>
      </w:pPr>
    </w:p>
    <w:p w:rsidR="00E618BC" w:rsidRPr="006D052A" w:rsidRDefault="00E618BC" w:rsidP="00253F16">
      <w:pPr>
        <w:jc w:val="both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Логическая структура файла</w:t>
      </w:r>
    </w:p>
    <w:p w:rsidR="00E618BC" w:rsidRPr="006D052A" w:rsidRDefault="00E618BC" w:rsidP="00253F16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ab/>
        <w:t xml:space="preserve">Строки файла прикрепления (начиная с первой строки и до конца файла) содержат данные о прикреплении. </w:t>
      </w:r>
    </w:p>
    <w:p w:rsidR="00E618BC" w:rsidRPr="006D052A" w:rsidRDefault="00E618BC" w:rsidP="00253F16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ab/>
        <w:t>Строки файла должны отделяться друг от друга парой знаков «возврат каретки» и «перевод строки» (коды 1310 и 1010), следующих непосредственно друг за другом.</w:t>
      </w:r>
    </w:p>
    <w:p w:rsidR="00E618BC" w:rsidRPr="006D052A" w:rsidRDefault="00E618BC" w:rsidP="00253F16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ab/>
        <w:t>Файл не должен начинаться со знаков «возврат каретки» и «перевод строки» или заканчиваться этими знаками. Включение в файл пустых строк (повторение пар «возврат каретки» и «перевод строки» несколько раз непосредственно друг за другом) не допускается.</w:t>
      </w:r>
    </w:p>
    <w:p w:rsidR="00E618BC" w:rsidRPr="006D052A" w:rsidRDefault="00E618BC" w:rsidP="00253F16">
      <w:pPr>
        <w:jc w:val="both"/>
        <w:rPr>
          <w:sz w:val="28"/>
          <w:szCs w:val="28"/>
        </w:rPr>
      </w:pPr>
    </w:p>
    <w:p w:rsidR="00E618BC" w:rsidRPr="006D052A" w:rsidRDefault="00E618BC" w:rsidP="00253F16">
      <w:pPr>
        <w:pStyle w:val="a1"/>
        <w:numPr>
          <w:ilvl w:val="0"/>
          <w:numId w:val="0"/>
        </w:numPr>
        <w:spacing w:before="0" w:beforeAutospacing="0"/>
        <w:jc w:val="both"/>
        <w:rPr>
          <w:b/>
          <w:bCs/>
          <w:sz w:val="26"/>
          <w:szCs w:val="26"/>
        </w:rPr>
      </w:pPr>
      <w:bookmarkStart w:id="9" w:name="_Ref335931383"/>
      <w:r w:rsidRPr="006D052A">
        <w:rPr>
          <w:b/>
          <w:bCs/>
          <w:sz w:val="26"/>
          <w:szCs w:val="26"/>
        </w:rPr>
        <w:t>Таблица структуры строки файла прикрепления</w:t>
      </w:r>
      <w:bookmarkEnd w:id="9"/>
      <w:r w:rsidRPr="006D052A">
        <w:rPr>
          <w:b/>
          <w:bCs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5"/>
        <w:gridCol w:w="1093"/>
        <w:gridCol w:w="2070"/>
        <w:gridCol w:w="2336"/>
        <w:gridCol w:w="980"/>
        <w:gridCol w:w="2659"/>
      </w:tblGrid>
      <w:tr w:rsidR="00E618BC" w:rsidRPr="006D052A" w:rsidTr="001C0144">
        <w:trPr>
          <w:tblHeader/>
          <w:jc w:val="center"/>
        </w:trPr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2"/>
              <w:spacing w:before="0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2"/>
              <w:keepNext/>
              <w:spacing w:before="0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Обязательность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1"/>
              <w:keepNext/>
              <w:spacing w:before="0"/>
              <w:jc w:val="center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Назначение атрибута</w:t>
            </w:r>
          </w:p>
        </w:tc>
        <w:tc>
          <w:tcPr>
            <w:tcW w:w="2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1"/>
              <w:keepNext/>
              <w:spacing w:before="0"/>
              <w:jc w:val="center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Имя столбца в файле выгрузки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2"/>
              <w:keepNext/>
              <w:spacing w:before="0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Длина</w:t>
            </w:r>
          </w:p>
        </w:tc>
        <w:tc>
          <w:tcPr>
            <w:tcW w:w="26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253F16">
            <w:pPr>
              <w:pStyle w:val="11"/>
              <w:keepNext/>
              <w:spacing w:before="0"/>
              <w:jc w:val="center"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Требования к формату и дополнительной обработке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12"/>
              <w:numPr>
                <w:ilvl w:val="0"/>
                <w:numId w:val="8"/>
              </w:numPr>
              <w:spacing w:before="0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551F37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551F37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Действие</w:t>
            </w:r>
          </w:p>
        </w:tc>
        <w:tc>
          <w:tcPr>
            <w:tcW w:w="2336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Действие</w:t>
            </w:r>
          </w:p>
        </w:tc>
        <w:tc>
          <w:tcPr>
            <w:tcW w:w="980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=1</w:t>
            </w:r>
          </w:p>
        </w:tc>
        <w:tc>
          <w:tcPr>
            <w:tcW w:w="2659" w:type="dxa"/>
          </w:tcPr>
          <w:p w:rsidR="00E618BC" w:rsidRPr="006D052A" w:rsidRDefault="00E618BC" w:rsidP="00551F37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Код действия, связанного с событием прикрепления к медицинскому работнику:</w:t>
            </w:r>
          </w:p>
          <w:p w:rsidR="00E618BC" w:rsidRPr="006D052A" w:rsidRDefault="00E618BC" w:rsidP="00551F37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"Р" – регистрация события прикрепления,</w:t>
            </w:r>
          </w:p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"И" – исправление информации о событии прикрепления.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12"/>
              <w:numPr>
                <w:ilvl w:val="0"/>
                <w:numId w:val="8"/>
              </w:numPr>
              <w:spacing w:before="0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Код типа ДПФС:</w:t>
            </w:r>
          </w:p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 - Бумажный полис ОМС единого образца </w:t>
            </w:r>
          </w:p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Э - Электронный полис ОМС единого образца</w:t>
            </w:r>
          </w:p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В – Временное свидетельство</w:t>
            </w:r>
          </w:p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 – Полис старого образца</w:t>
            </w:r>
          </w:p>
          <w:p w:rsidR="00E618BC" w:rsidRPr="006D052A" w:rsidRDefault="00E618BC" w:rsidP="00253F16">
            <w:pPr>
              <w:pStyle w:val="11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К – В составе УЭК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proofErr w:type="spellStart"/>
            <w:r w:rsidRPr="006D052A">
              <w:rPr>
                <w:lang w:eastAsia="ru-RU"/>
              </w:rPr>
              <w:t>Тип_ДПФС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= 1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color w:val="FF0000"/>
                <w:lang w:eastAsia="ru-RU"/>
              </w:rPr>
            </w:pPr>
          </w:p>
        </w:tc>
      </w:tr>
      <w:tr w:rsidR="00E618BC" w:rsidRPr="006D052A" w:rsidTr="001C0144">
        <w:trPr>
          <w:trHeight w:val="51"/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12"/>
              <w:numPr>
                <w:ilvl w:val="0"/>
                <w:numId w:val="8"/>
              </w:numPr>
              <w:spacing w:before="0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Серия и номер ДПФС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proofErr w:type="spellStart"/>
            <w:r w:rsidRPr="006D052A">
              <w:rPr>
                <w:lang w:eastAsia="ru-RU"/>
              </w:rPr>
              <w:t>ИД_полиса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≤ 35</w:t>
            </w:r>
          </w:p>
        </w:tc>
        <w:tc>
          <w:tcPr>
            <w:tcW w:w="2659" w:type="dxa"/>
          </w:tcPr>
          <w:p w:rsidR="00E618BC" w:rsidRPr="006D052A" w:rsidRDefault="00E618BC" w:rsidP="004169FF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Серия и номер полиса ОМС старого образца (</w:t>
            </w:r>
            <w:r w:rsidRPr="006D052A">
              <w:rPr>
                <w:i/>
                <w:iCs/>
                <w:lang w:eastAsia="ru-RU"/>
              </w:rPr>
              <w:t>серия отделяется от номера последовательностью знаков «пробел», «№», «пробел»</w:t>
            </w:r>
            <w:r w:rsidRPr="006D052A">
              <w:rPr>
                <w:lang w:eastAsia="ru-RU"/>
              </w:rPr>
              <w:t>), номер временного свидетельства или номер полиса единого образца.</w:t>
            </w:r>
          </w:p>
        </w:tc>
      </w:tr>
      <w:tr w:rsidR="00E618BC" w:rsidRPr="006D052A" w:rsidTr="001C0144">
        <w:trPr>
          <w:trHeight w:val="51"/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12"/>
              <w:numPr>
                <w:ilvl w:val="0"/>
                <w:numId w:val="8"/>
              </w:numPr>
              <w:spacing w:before="0"/>
              <w:rPr>
                <w:lang w:eastAsia="ru-RU"/>
              </w:rPr>
            </w:pPr>
            <w:bookmarkStart w:id="10" w:name="_Ref335933595"/>
          </w:p>
        </w:tc>
        <w:bookmarkEnd w:id="10"/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Единый номер полиса ОМС 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ЕНП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= 16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Обязательно указывается для полисов ОМС единого образца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Фамилия застрахованного лица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Фамилия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≤ 50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Имя застрахованного лица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Имя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≤ 50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CE15CD" w:rsidP="00253F16">
            <w:pPr>
              <w:pStyle w:val="12"/>
              <w:spacing w:before="0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Отчество застрахованного лица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Отчество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≤ 50</w:t>
            </w:r>
          </w:p>
        </w:tc>
        <w:tc>
          <w:tcPr>
            <w:tcW w:w="2659" w:type="dxa"/>
          </w:tcPr>
          <w:p w:rsidR="00E618BC" w:rsidRPr="006D052A" w:rsidRDefault="00BF25D9" w:rsidP="00253F16">
            <w:pPr>
              <w:pStyle w:val="11"/>
              <w:spacing w:before="0"/>
              <w:rPr>
                <w:lang w:eastAsia="ru-RU"/>
              </w:rPr>
            </w:pPr>
            <w:r>
              <w:rPr>
                <w:lang w:eastAsia="ru-RU"/>
              </w:rPr>
              <w:t>Обязательно высылается при наличии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  <w:bookmarkStart w:id="11" w:name="_Ref335933364"/>
          </w:p>
        </w:tc>
        <w:bookmarkEnd w:id="11"/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Дата рождения застрахованного лица.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proofErr w:type="spellStart"/>
            <w:r w:rsidRPr="006D052A">
              <w:t>Дата_рождения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= 8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ГГГГММДД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Нет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Место рождения застрахованного лица.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proofErr w:type="spellStart"/>
            <w:r w:rsidRPr="006D052A">
              <w:t>Место_рождения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≤ 100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 xml:space="preserve">Тип документа, удостоверяющего </w:t>
            </w:r>
            <w:r w:rsidRPr="006D052A">
              <w:lastRenderedPageBreak/>
              <w:t>личность.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proofErr w:type="spellStart"/>
            <w:r w:rsidRPr="006D052A">
              <w:lastRenderedPageBreak/>
              <w:t>Тип_УДЛ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≤ 2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По федеральному справочнику УДЛ.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Серия и номер документа, удостоверяющего личность.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Серия и номер документа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t>≤ 100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Серия и номер документа через пробел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Дата выдачи документа, удостоверяющего личность.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Дата УДЛ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= 8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t>ГГГГММДД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Наименование органа, выдавшего документ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Орган УДЛ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val="en-US"/>
              </w:rPr>
            </w:pPr>
            <w:r w:rsidRPr="006D052A">
              <w:t>≤ 100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Указывается из документа, удостоверяющего личность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253F16">
            <w:pPr>
              <w:pStyle w:val="a0"/>
              <w:numPr>
                <w:ilvl w:val="0"/>
                <w:numId w:val="8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CE15CD" w:rsidP="00253F16">
            <w:pPr>
              <w:pStyle w:val="12"/>
              <w:spacing w:before="0"/>
              <w:rPr>
                <w:lang w:eastAsia="ru-RU"/>
              </w:rPr>
            </w:pPr>
            <w:r w:rsidRPr="00BF25D9">
              <w:rPr>
                <w:lang w:eastAsia="ru-RU"/>
              </w:rPr>
              <w:t>Нет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СНИЛС застрахованного лица.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</w:pPr>
            <w:r w:rsidRPr="006D052A">
              <w:t>СНИЛС</w:t>
            </w:r>
          </w:p>
        </w:tc>
        <w:tc>
          <w:tcPr>
            <w:tcW w:w="980" w:type="dxa"/>
          </w:tcPr>
          <w:p w:rsidR="00E618BC" w:rsidRPr="00BF25D9" w:rsidRDefault="00E618BC" w:rsidP="00253F16">
            <w:pPr>
              <w:pStyle w:val="11"/>
              <w:spacing w:before="0"/>
            </w:pPr>
            <w:r w:rsidRPr="00BF25D9">
              <w:t>= 11</w:t>
            </w:r>
          </w:p>
        </w:tc>
        <w:tc>
          <w:tcPr>
            <w:tcW w:w="2659" w:type="dxa"/>
          </w:tcPr>
          <w:p w:rsidR="00E618BC" w:rsidRPr="00BF25D9" w:rsidRDefault="0083382D" w:rsidP="0083382D">
            <w:pPr>
              <w:pStyle w:val="11"/>
              <w:spacing w:before="0"/>
              <w:rPr>
                <w:lang w:eastAsia="ru-RU"/>
              </w:rPr>
            </w:pPr>
            <w:r w:rsidRPr="00BF25D9">
              <w:rPr>
                <w:lang w:eastAsia="ru-RU"/>
              </w:rPr>
              <w:t xml:space="preserve">Обязательно указывается </w:t>
            </w:r>
            <w:r w:rsidR="00E618BC" w:rsidRPr="00BF25D9">
              <w:rPr>
                <w:lang w:eastAsia="ru-RU"/>
              </w:rPr>
              <w:t>при наличии сведений о СНИЛС.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CE15CD" w:rsidRDefault="001F7521" w:rsidP="001F7521">
            <w:pPr>
              <w:pStyle w:val="a0"/>
              <w:numPr>
                <w:ilvl w:val="0"/>
                <w:numId w:val="0"/>
              </w:numPr>
              <w:spacing w:before="0" w:line="240" w:lineRule="auto"/>
              <w:ind w:left="142"/>
              <w:jc w:val="left"/>
              <w:rPr>
                <w:lang w:eastAsia="ru-RU"/>
              </w:rPr>
            </w:pPr>
            <w:r w:rsidRPr="00CE15CD">
              <w:rPr>
                <w:lang w:eastAsia="ru-RU"/>
              </w:rPr>
              <w:t>15</w:t>
            </w: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Идентификатор МО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ИД_МО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= 6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Реестровый номер медицинской организации в едином реестре МО.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CE15CD" w:rsidRDefault="001F7521" w:rsidP="005F4580">
            <w:pPr>
              <w:pStyle w:val="a0"/>
              <w:numPr>
                <w:ilvl w:val="0"/>
                <w:numId w:val="0"/>
              </w:numPr>
              <w:spacing w:before="0" w:line="240" w:lineRule="auto"/>
              <w:rPr>
                <w:lang w:eastAsia="ru-RU"/>
              </w:rPr>
            </w:pPr>
            <w:r w:rsidRPr="00CE15CD">
              <w:rPr>
                <w:lang w:eastAsia="ru-RU"/>
              </w:rPr>
              <w:t>16</w:t>
            </w: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Способ прикрепления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Способ прикрепления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>=</w:t>
            </w:r>
            <w:r w:rsidRPr="006D052A">
              <w:rPr>
                <w:lang w:val="en-US" w:eastAsia="ru-RU"/>
              </w:rPr>
              <w:t>1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Способ прикрепления. Значение из таблицы №1 </w:t>
            </w:r>
            <w:r w:rsidRPr="006D052A">
              <w:t xml:space="preserve">кодов способов прикрепления </w:t>
            </w:r>
            <w:r w:rsidRPr="006D052A">
              <w:rPr>
                <w:lang w:eastAsia="ru-RU"/>
              </w:rPr>
              <w:t>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CE15CD" w:rsidRDefault="001F7521" w:rsidP="005F4580">
            <w:pPr>
              <w:pStyle w:val="a0"/>
              <w:numPr>
                <w:ilvl w:val="0"/>
                <w:numId w:val="0"/>
              </w:numPr>
              <w:spacing w:before="0" w:line="240" w:lineRule="auto"/>
              <w:rPr>
                <w:lang w:eastAsia="ru-RU"/>
              </w:rPr>
            </w:pPr>
            <w:r w:rsidRPr="00CE15CD">
              <w:rPr>
                <w:lang w:eastAsia="ru-RU"/>
              </w:rPr>
              <w:t>17</w:t>
            </w: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Тип прикрепления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Тип прикрепления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val="en-US" w:eastAsia="ru-RU"/>
              </w:rPr>
            </w:pPr>
            <w:r w:rsidRPr="006D052A">
              <w:rPr>
                <w:lang w:eastAsia="ru-RU"/>
              </w:rPr>
              <w:t xml:space="preserve">= </w:t>
            </w:r>
            <w:r w:rsidRPr="006D052A">
              <w:rPr>
                <w:lang w:val="en-US" w:eastAsia="ru-RU"/>
              </w:rPr>
              <w:t>3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По таблице №2 </w:t>
            </w:r>
            <w:r w:rsidRPr="006D052A">
              <w:t>кодов  типов прикрепления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CE15CD" w:rsidRDefault="001F7521" w:rsidP="005F4580">
            <w:pPr>
              <w:pStyle w:val="a0"/>
              <w:numPr>
                <w:ilvl w:val="0"/>
                <w:numId w:val="0"/>
              </w:numPr>
              <w:spacing w:before="0" w:line="240" w:lineRule="auto"/>
              <w:rPr>
                <w:lang w:eastAsia="ru-RU"/>
              </w:rPr>
            </w:pPr>
            <w:r w:rsidRPr="00CE15CD">
              <w:rPr>
                <w:lang w:eastAsia="ru-RU"/>
              </w:rPr>
              <w:t>18</w:t>
            </w: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Дата прикрепления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Дата прикрепления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= 8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ГГГГММДД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Нет</w:t>
            </w:r>
          </w:p>
        </w:tc>
        <w:tc>
          <w:tcPr>
            <w:tcW w:w="2070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Дата открепления</w:t>
            </w:r>
          </w:p>
        </w:tc>
        <w:tc>
          <w:tcPr>
            <w:tcW w:w="2336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Дата открепления</w:t>
            </w:r>
          </w:p>
        </w:tc>
        <w:tc>
          <w:tcPr>
            <w:tcW w:w="980" w:type="dxa"/>
          </w:tcPr>
          <w:p w:rsidR="00E618BC" w:rsidRPr="006D052A" w:rsidRDefault="00E618BC" w:rsidP="00253F16">
            <w:pPr>
              <w:pStyle w:val="12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= 8</w:t>
            </w:r>
          </w:p>
        </w:tc>
        <w:tc>
          <w:tcPr>
            <w:tcW w:w="2659" w:type="dxa"/>
          </w:tcPr>
          <w:p w:rsidR="00E618BC" w:rsidRPr="006D052A" w:rsidRDefault="00E618BC" w:rsidP="00253F16">
            <w:pPr>
              <w:pStyle w:val="11"/>
              <w:spacing w:before="0"/>
              <w:rPr>
                <w:lang w:eastAsia="ru-RU"/>
              </w:rPr>
            </w:pPr>
            <w:r w:rsidRPr="006D052A">
              <w:rPr>
                <w:lang w:eastAsia="ru-RU"/>
              </w:rPr>
              <w:t>ГГГГММДД</w:t>
            </w:r>
          </w:p>
          <w:p w:rsidR="00E618BC" w:rsidRPr="006D052A" w:rsidRDefault="00D11FD6" w:rsidP="00253F16">
            <w:pPr>
              <w:pStyle w:val="11"/>
              <w:spacing w:before="0"/>
              <w:rPr>
                <w:lang w:eastAsia="ru-RU"/>
              </w:rPr>
            </w:pPr>
            <w:r w:rsidRPr="00BF25D9">
              <w:rPr>
                <w:lang w:eastAsia="ru-RU"/>
              </w:rPr>
              <w:t>Обязательно указывается при наличии.</w:t>
            </w:r>
            <w:r>
              <w:rPr>
                <w:lang w:eastAsia="ru-RU"/>
              </w:rPr>
              <w:t xml:space="preserve"> </w:t>
            </w:r>
            <w:r w:rsidR="00E618BC" w:rsidRPr="006D052A">
              <w:rPr>
                <w:lang w:eastAsia="ru-RU"/>
              </w:rPr>
              <w:t>При отсутствии данных о дате открепления дата не указывается.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551F37">
            <w:pPr>
              <w:pStyle w:val="11"/>
              <w:jc w:val="left"/>
              <w:rPr>
                <w:color w:val="000000"/>
                <w:lang w:eastAsia="ru-RU"/>
              </w:rPr>
            </w:pPr>
            <w:r w:rsidRPr="006D052A">
              <w:rPr>
                <w:rStyle w:val="afb"/>
                <w:b w:val="0"/>
                <w:bCs w:val="0"/>
                <w:i w:val="0"/>
                <w:iCs w:val="0"/>
                <w:color w:val="000000"/>
              </w:rPr>
              <w:t>ОИД ЛПУ</w:t>
            </w:r>
            <w:r w:rsidRPr="006D052A">
              <w:rPr>
                <w:color w:val="000000"/>
              </w:rPr>
              <w:t xml:space="preserve"> – уникальный идентификатор медицинской организации в реестре ЛПУ.</w:t>
            </w:r>
          </w:p>
        </w:tc>
        <w:tc>
          <w:tcPr>
            <w:tcW w:w="2336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ОИД_ЛПУ</w:t>
            </w:r>
          </w:p>
        </w:tc>
        <w:tc>
          <w:tcPr>
            <w:tcW w:w="980" w:type="dxa"/>
          </w:tcPr>
          <w:p w:rsidR="00E618BC" w:rsidRPr="00D11FD6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 xml:space="preserve">≤ </w:t>
            </w:r>
            <w:r w:rsidRPr="00D11FD6">
              <w:rPr>
                <w:color w:val="000000"/>
                <w:lang w:eastAsia="ru-RU"/>
              </w:rPr>
              <w:t>30</w:t>
            </w:r>
          </w:p>
        </w:tc>
        <w:tc>
          <w:tcPr>
            <w:tcW w:w="2659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rStyle w:val="afb"/>
                <w:b w:val="0"/>
                <w:bCs w:val="0"/>
                <w:i w:val="0"/>
                <w:iCs w:val="0"/>
                <w:color w:val="000000"/>
              </w:rPr>
              <w:t>реестр ЛПУ</w:t>
            </w:r>
            <w:r w:rsidRPr="006D052A">
              <w:rPr>
                <w:color w:val="000000"/>
              </w:rPr>
              <w:t xml:space="preserve"> – реестр медицинских организаций, который ведёт Министерство здравоохранения в ИС «Паспорт ЛПУ». 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551F37">
            <w:pPr>
              <w:pStyle w:val="11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Код подразделения </w:t>
            </w:r>
          </w:p>
        </w:tc>
        <w:tc>
          <w:tcPr>
            <w:tcW w:w="2336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proofErr w:type="spellStart"/>
            <w:r w:rsidRPr="006D052A">
              <w:rPr>
                <w:color w:val="000000"/>
                <w:lang w:eastAsia="ru-RU"/>
              </w:rPr>
              <w:t>Код_подразделения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val="en-US"/>
              </w:rPr>
            </w:pPr>
            <w:r w:rsidRPr="006D052A">
              <w:rPr>
                <w:color w:val="000000"/>
              </w:rPr>
              <w:t>≤</w:t>
            </w:r>
            <w:r w:rsidRPr="006D052A">
              <w:rPr>
                <w:color w:val="000000"/>
                <w:lang w:val="en-US"/>
              </w:rPr>
              <w:t xml:space="preserve"> 64</w:t>
            </w:r>
          </w:p>
        </w:tc>
        <w:tc>
          <w:tcPr>
            <w:tcW w:w="2659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Справочник РК 17,</w:t>
            </w:r>
            <w:r w:rsidRPr="006D052A">
              <w:rPr>
                <w:color w:val="000000"/>
              </w:rPr>
              <w:t xml:space="preserve">для медицинских организаций, в которых </w:t>
            </w:r>
            <w:r w:rsidRPr="006D052A">
              <w:rPr>
                <w:color w:val="000000"/>
              </w:rPr>
              <w:lastRenderedPageBreak/>
              <w:t>не выделены подразделения, указывать 0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Да</w:t>
            </w:r>
          </w:p>
        </w:tc>
        <w:tc>
          <w:tcPr>
            <w:tcW w:w="2070" w:type="dxa"/>
          </w:tcPr>
          <w:p w:rsidR="00E618BC" w:rsidRPr="006D052A" w:rsidRDefault="00E618BC" w:rsidP="00551F37">
            <w:pPr>
              <w:pStyle w:val="11"/>
              <w:jc w:val="left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Номер(код) участка  </w:t>
            </w:r>
          </w:p>
        </w:tc>
        <w:tc>
          <w:tcPr>
            <w:tcW w:w="2336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proofErr w:type="spellStart"/>
            <w:r w:rsidRPr="006D052A">
              <w:rPr>
                <w:color w:val="000000"/>
                <w:lang w:eastAsia="ru-RU"/>
              </w:rPr>
              <w:t>Код_участка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 xml:space="preserve">≤ </w:t>
            </w:r>
            <w:r w:rsidRPr="006D052A">
              <w:rPr>
                <w:color w:val="000000"/>
                <w:lang w:eastAsia="ru-RU"/>
              </w:rPr>
              <w:t>64</w:t>
            </w:r>
          </w:p>
        </w:tc>
        <w:tc>
          <w:tcPr>
            <w:tcW w:w="2659" w:type="dxa"/>
          </w:tcPr>
          <w:p w:rsidR="005337E7" w:rsidRPr="006D052A" w:rsidRDefault="00E70B9A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Номер участка</w:t>
            </w:r>
            <w:r w:rsidR="005337E7" w:rsidRPr="006D052A">
              <w:rPr>
                <w:color w:val="000000"/>
                <w:lang w:eastAsia="ru-RU"/>
              </w:rPr>
              <w:t xml:space="preserve"> с учетом типа</w:t>
            </w:r>
            <w:r w:rsidRPr="006D052A">
              <w:rPr>
                <w:color w:val="000000"/>
                <w:lang w:eastAsia="ru-RU"/>
              </w:rPr>
              <w:t xml:space="preserve">. </w:t>
            </w:r>
          </w:p>
          <w:p w:rsidR="0078012E" w:rsidRPr="006D052A" w:rsidRDefault="00E618BC" w:rsidP="0078012E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Номер </w:t>
            </w:r>
            <w:r w:rsidR="005337E7" w:rsidRPr="006D052A">
              <w:rPr>
                <w:color w:val="000000"/>
                <w:lang w:eastAsia="ru-RU"/>
              </w:rPr>
              <w:t>формируется по формуле "X-</w:t>
            </w:r>
            <w:r w:rsidR="0078012E" w:rsidRPr="006D052A">
              <w:rPr>
                <w:color w:val="000000"/>
                <w:lang w:val="en-US" w:eastAsia="ru-RU"/>
              </w:rPr>
              <w:t>Y</w:t>
            </w:r>
            <w:r w:rsidR="005337E7" w:rsidRPr="006D052A">
              <w:rPr>
                <w:color w:val="000000"/>
                <w:lang w:eastAsia="ru-RU"/>
              </w:rPr>
              <w:t>"</w:t>
            </w:r>
            <w:r w:rsidR="0078012E" w:rsidRPr="006D052A">
              <w:rPr>
                <w:color w:val="000000"/>
                <w:lang w:eastAsia="ru-RU"/>
              </w:rPr>
              <w:t xml:space="preserve">, где: </w:t>
            </w:r>
          </w:p>
          <w:p w:rsidR="0078012E" w:rsidRPr="006D052A" w:rsidRDefault="0078012E" w:rsidP="0078012E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val="en-US" w:eastAsia="ru-RU"/>
              </w:rPr>
              <w:t>X</w:t>
            </w:r>
            <w:r w:rsidRPr="006D052A">
              <w:rPr>
                <w:color w:val="000000"/>
                <w:lang w:eastAsia="ru-RU"/>
              </w:rPr>
              <w:t xml:space="preserve"> может принимать одно из значений: </w:t>
            </w:r>
            <w:r w:rsidR="00E90068" w:rsidRPr="006D052A">
              <w:rPr>
                <w:color w:val="000000"/>
                <w:lang w:eastAsia="ru-RU"/>
              </w:rPr>
              <w:t>1,2,3</w:t>
            </w:r>
            <w:r w:rsidR="00D67796" w:rsidRPr="006D052A">
              <w:rPr>
                <w:color w:val="000000"/>
                <w:lang w:eastAsia="ru-RU"/>
              </w:rPr>
              <w:t>, 4-</w:t>
            </w:r>
            <w:r w:rsidRPr="006D052A">
              <w:rPr>
                <w:color w:val="000000"/>
                <w:lang w:eastAsia="ru-RU"/>
              </w:rPr>
              <w:t xml:space="preserve">для </w:t>
            </w:r>
            <w:r w:rsidR="00E618BC" w:rsidRPr="006D052A">
              <w:rPr>
                <w:color w:val="000000"/>
                <w:lang w:eastAsia="ru-RU"/>
              </w:rPr>
              <w:t xml:space="preserve">терапевтического, педиатрического участка, </w:t>
            </w:r>
            <w:r w:rsidRPr="006D052A">
              <w:rPr>
                <w:color w:val="000000"/>
                <w:lang w:eastAsia="ru-RU"/>
              </w:rPr>
              <w:t xml:space="preserve">участка </w:t>
            </w:r>
            <w:r w:rsidR="00E618BC" w:rsidRPr="006D052A">
              <w:rPr>
                <w:color w:val="000000"/>
                <w:lang w:eastAsia="ru-RU"/>
              </w:rPr>
              <w:t xml:space="preserve">врача общей практики, </w:t>
            </w:r>
            <w:r w:rsidR="00C47942" w:rsidRPr="006D052A">
              <w:rPr>
                <w:color w:val="000000"/>
                <w:lang w:eastAsia="ru-RU"/>
              </w:rPr>
              <w:t xml:space="preserve">фельдшерского, </w:t>
            </w:r>
            <w:r w:rsidR="00E618BC" w:rsidRPr="006D052A">
              <w:rPr>
                <w:color w:val="000000"/>
                <w:lang w:eastAsia="ru-RU"/>
              </w:rPr>
              <w:t xml:space="preserve">к которому прикреплен застрахованный  </w:t>
            </w:r>
            <w:r w:rsidRPr="006D052A">
              <w:rPr>
                <w:color w:val="000000"/>
                <w:lang w:eastAsia="ru-RU"/>
              </w:rPr>
              <w:t xml:space="preserve">соответственно. </w:t>
            </w:r>
          </w:p>
          <w:p w:rsidR="00215ED2" w:rsidRPr="006D052A" w:rsidRDefault="0078012E" w:rsidP="00C47942">
            <w:pPr>
              <w:pStyle w:val="11"/>
              <w:rPr>
                <w:strike/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Y - номер участка. Например: "</w:t>
            </w:r>
            <w:r w:rsidR="00E90068" w:rsidRPr="006D052A">
              <w:rPr>
                <w:color w:val="000000"/>
                <w:lang w:eastAsia="ru-RU"/>
              </w:rPr>
              <w:t>1</w:t>
            </w:r>
            <w:r w:rsidRPr="006D052A">
              <w:rPr>
                <w:color w:val="000000"/>
                <w:lang w:eastAsia="ru-RU"/>
              </w:rPr>
              <w:t>-34" - Терапевтический участок №34. "</w:t>
            </w:r>
            <w:r w:rsidR="00E90068" w:rsidRPr="006D052A">
              <w:rPr>
                <w:color w:val="000000"/>
                <w:lang w:eastAsia="ru-RU"/>
              </w:rPr>
              <w:t>3</w:t>
            </w:r>
            <w:r w:rsidRPr="006D052A">
              <w:rPr>
                <w:color w:val="000000"/>
                <w:lang w:eastAsia="ru-RU"/>
              </w:rPr>
              <w:t>-2" - участок ВОП №2.</w:t>
            </w:r>
          </w:p>
        </w:tc>
      </w:tr>
      <w:tr w:rsidR="00E618BC" w:rsidRPr="006D052A" w:rsidTr="001C0144">
        <w:trPr>
          <w:jc w:val="center"/>
        </w:trPr>
        <w:tc>
          <w:tcPr>
            <w:tcW w:w="605" w:type="dxa"/>
          </w:tcPr>
          <w:p w:rsidR="00E618BC" w:rsidRPr="006D052A" w:rsidRDefault="00E618BC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 xml:space="preserve">Да </w:t>
            </w:r>
          </w:p>
        </w:tc>
        <w:tc>
          <w:tcPr>
            <w:tcW w:w="2070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СНИЛС медицинского работника участка</w:t>
            </w:r>
          </w:p>
        </w:tc>
        <w:tc>
          <w:tcPr>
            <w:tcW w:w="2336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proofErr w:type="spellStart"/>
            <w:r w:rsidRPr="006D052A">
              <w:rPr>
                <w:color w:val="000000"/>
              </w:rPr>
              <w:t>СНИЛС_врача</w:t>
            </w:r>
            <w:proofErr w:type="spellEnd"/>
          </w:p>
        </w:tc>
        <w:tc>
          <w:tcPr>
            <w:tcW w:w="980" w:type="dxa"/>
          </w:tcPr>
          <w:p w:rsidR="00E618BC" w:rsidRPr="006D052A" w:rsidRDefault="00E618BC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=11</w:t>
            </w:r>
          </w:p>
        </w:tc>
        <w:tc>
          <w:tcPr>
            <w:tcW w:w="2659" w:type="dxa"/>
          </w:tcPr>
          <w:p w:rsidR="00E618BC" w:rsidRPr="006D052A" w:rsidRDefault="00E618BC" w:rsidP="00551F37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указывается без разделителей</w:t>
            </w:r>
          </w:p>
        </w:tc>
      </w:tr>
      <w:tr w:rsidR="005F4580" w:rsidRPr="006D052A" w:rsidTr="001C0144">
        <w:trPr>
          <w:jc w:val="center"/>
        </w:trPr>
        <w:tc>
          <w:tcPr>
            <w:tcW w:w="605" w:type="dxa"/>
          </w:tcPr>
          <w:p w:rsidR="005F4580" w:rsidRPr="006D052A" w:rsidRDefault="005F4580" w:rsidP="00CE15CD">
            <w:pPr>
              <w:pStyle w:val="a0"/>
              <w:numPr>
                <w:ilvl w:val="0"/>
                <w:numId w:val="20"/>
              </w:numPr>
              <w:spacing w:before="0" w:line="240" w:lineRule="auto"/>
              <w:rPr>
                <w:lang w:eastAsia="ru-RU"/>
              </w:rPr>
            </w:pPr>
          </w:p>
        </w:tc>
        <w:tc>
          <w:tcPr>
            <w:tcW w:w="1093" w:type="dxa"/>
          </w:tcPr>
          <w:p w:rsidR="005F4580" w:rsidRPr="006D052A" w:rsidRDefault="005F4580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Нет</w:t>
            </w:r>
          </w:p>
        </w:tc>
        <w:tc>
          <w:tcPr>
            <w:tcW w:w="2070" w:type="dxa"/>
          </w:tcPr>
          <w:p w:rsidR="005F4580" w:rsidRPr="006D052A" w:rsidRDefault="005F4580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Подлежит Профилактическим мероприятиям</w:t>
            </w:r>
          </w:p>
        </w:tc>
        <w:tc>
          <w:tcPr>
            <w:tcW w:w="2336" w:type="dxa"/>
          </w:tcPr>
          <w:p w:rsidR="005F4580" w:rsidRPr="006D052A" w:rsidRDefault="005F4580" w:rsidP="00551F37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DISP</w:t>
            </w:r>
          </w:p>
        </w:tc>
        <w:tc>
          <w:tcPr>
            <w:tcW w:w="980" w:type="dxa"/>
          </w:tcPr>
          <w:p w:rsidR="005F4580" w:rsidRPr="006D052A" w:rsidRDefault="005F4580" w:rsidP="00551F37">
            <w:pPr>
              <w:pStyle w:val="12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= 1</w:t>
            </w:r>
          </w:p>
        </w:tc>
        <w:tc>
          <w:tcPr>
            <w:tcW w:w="2659" w:type="dxa"/>
          </w:tcPr>
          <w:p w:rsidR="005F4580" w:rsidRPr="006D052A" w:rsidRDefault="005F4580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Таблица №3</w:t>
            </w:r>
          </w:p>
        </w:tc>
      </w:tr>
      <w:tr w:rsidR="005F4580" w:rsidRPr="006D052A" w:rsidTr="001C0144">
        <w:trPr>
          <w:jc w:val="center"/>
        </w:trPr>
        <w:tc>
          <w:tcPr>
            <w:tcW w:w="605" w:type="dxa"/>
          </w:tcPr>
          <w:p w:rsidR="005F4580" w:rsidRPr="006D052A" w:rsidRDefault="00CE15CD" w:rsidP="001C0144">
            <w:pPr>
              <w:pStyle w:val="a0"/>
              <w:numPr>
                <w:ilvl w:val="0"/>
                <w:numId w:val="0"/>
              </w:numPr>
              <w:spacing w:before="0" w:line="240" w:lineRule="auto"/>
              <w:ind w:left="16"/>
              <w:jc w:val="left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1C0144" w:rsidRPr="006D052A">
              <w:rPr>
                <w:lang w:eastAsia="ru-RU"/>
              </w:rPr>
              <w:t>.</w:t>
            </w:r>
          </w:p>
        </w:tc>
        <w:tc>
          <w:tcPr>
            <w:tcW w:w="1093" w:type="dxa"/>
          </w:tcPr>
          <w:p w:rsidR="005F4580" w:rsidRPr="006D052A" w:rsidRDefault="005F4580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Нет</w:t>
            </w:r>
          </w:p>
        </w:tc>
        <w:tc>
          <w:tcPr>
            <w:tcW w:w="2070" w:type="dxa"/>
          </w:tcPr>
          <w:p w:rsidR="005F4580" w:rsidRPr="006D052A" w:rsidRDefault="005F4580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Квартал отчетного периода проведения Профилактических мероприятий</w:t>
            </w:r>
          </w:p>
        </w:tc>
        <w:tc>
          <w:tcPr>
            <w:tcW w:w="2336" w:type="dxa"/>
          </w:tcPr>
          <w:p w:rsidR="005F4580" w:rsidRPr="006D052A" w:rsidRDefault="005F4580" w:rsidP="00551F37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DISP_KV</w:t>
            </w:r>
          </w:p>
        </w:tc>
        <w:tc>
          <w:tcPr>
            <w:tcW w:w="980" w:type="dxa"/>
          </w:tcPr>
          <w:p w:rsidR="005F4580" w:rsidRPr="006D052A" w:rsidRDefault="005F4580" w:rsidP="005F4580">
            <w:pPr>
              <w:pStyle w:val="12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= 1</w:t>
            </w:r>
          </w:p>
        </w:tc>
        <w:tc>
          <w:tcPr>
            <w:tcW w:w="2659" w:type="dxa"/>
          </w:tcPr>
          <w:p w:rsidR="005F4580" w:rsidRPr="006D052A" w:rsidRDefault="005F4580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Таблица №4</w:t>
            </w:r>
          </w:p>
        </w:tc>
      </w:tr>
      <w:tr w:rsidR="001C0144" w:rsidRPr="006D052A" w:rsidTr="001C0144">
        <w:trPr>
          <w:jc w:val="center"/>
        </w:trPr>
        <w:tc>
          <w:tcPr>
            <w:tcW w:w="605" w:type="dxa"/>
          </w:tcPr>
          <w:p w:rsidR="001C0144" w:rsidRPr="006D052A" w:rsidRDefault="001C0144" w:rsidP="00CE15CD">
            <w:pPr>
              <w:pStyle w:val="a0"/>
              <w:numPr>
                <w:ilvl w:val="0"/>
                <w:numId w:val="0"/>
              </w:numPr>
              <w:spacing w:before="0" w:line="240" w:lineRule="auto"/>
              <w:ind w:left="16"/>
              <w:rPr>
                <w:lang w:eastAsia="ru-RU"/>
              </w:rPr>
            </w:pPr>
            <w:r w:rsidRPr="006D052A">
              <w:rPr>
                <w:lang w:eastAsia="ru-RU"/>
              </w:rPr>
              <w:t>2</w:t>
            </w:r>
            <w:r w:rsidR="00CE15CD">
              <w:rPr>
                <w:lang w:eastAsia="ru-RU"/>
              </w:rPr>
              <w:t>6</w:t>
            </w:r>
            <w:r w:rsidRPr="006D052A">
              <w:rPr>
                <w:lang w:eastAsia="ru-RU"/>
              </w:rPr>
              <w:t>.</w:t>
            </w:r>
          </w:p>
        </w:tc>
        <w:tc>
          <w:tcPr>
            <w:tcW w:w="1093" w:type="dxa"/>
          </w:tcPr>
          <w:p w:rsidR="001C0144" w:rsidRPr="006D052A" w:rsidRDefault="001C0144" w:rsidP="00551F37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Да</w:t>
            </w:r>
          </w:p>
        </w:tc>
        <w:tc>
          <w:tcPr>
            <w:tcW w:w="2070" w:type="dxa"/>
          </w:tcPr>
          <w:p w:rsidR="001C0144" w:rsidRPr="006D052A" w:rsidRDefault="001C0144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color w:val="000000"/>
              </w:rPr>
              <w:t>Пол</w:t>
            </w:r>
          </w:p>
        </w:tc>
        <w:tc>
          <w:tcPr>
            <w:tcW w:w="2336" w:type="dxa"/>
          </w:tcPr>
          <w:p w:rsidR="001C0144" w:rsidRPr="006D052A" w:rsidRDefault="001C0144" w:rsidP="00551F37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980" w:type="dxa"/>
          </w:tcPr>
          <w:p w:rsidR="001C0144" w:rsidRPr="006D052A" w:rsidRDefault="001C0144" w:rsidP="005F4580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=1</w:t>
            </w:r>
          </w:p>
        </w:tc>
        <w:tc>
          <w:tcPr>
            <w:tcW w:w="2659" w:type="dxa"/>
          </w:tcPr>
          <w:p w:rsidR="001C0144" w:rsidRPr="006D052A" w:rsidRDefault="001C0144" w:rsidP="00776135">
            <w:pPr>
              <w:pStyle w:val="11"/>
              <w:spacing w:before="0"/>
              <w:rPr>
                <w:color w:val="000000"/>
              </w:rPr>
            </w:pPr>
            <w:r w:rsidRPr="006D052A">
              <w:rPr>
                <w:lang w:eastAsia="ru-RU"/>
              </w:rPr>
              <w:t>Таблица №5</w:t>
            </w:r>
          </w:p>
        </w:tc>
      </w:tr>
    </w:tbl>
    <w:p w:rsidR="007147EF" w:rsidRPr="006D052A" w:rsidRDefault="007147EF" w:rsidP="00F67D8F">
      <w:pPr>
        <w:ind w:firstLine="708"/>
        <w:jc w:val="both"/>
        <w:rPr>
          <w:sz w:val="28"/>
          <w:szCs w:val="28"/>
        </w:rPr>
      </w:pPr>
    </w:p>
    <w:p w:rsidR="00E618BC" w:rsidRPr="006D052A" w:rsidRDefault="00E618BC" w:rsidP="00F67D8F">
      <w:pPr>
        <w:ind w:firstLine="708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Значения атрибутов должны следовать в том порядке, в котором они перечислены. Значения отделяются друг от друга знаком «точка с запятой» (";" код 5910). Каждое отдельное значение должно быть взято в кавычки с обеих сторон (код 3410).</w:t>
      </w:r>
    </w:p>
    <w:p w:rsidR="00E618BC" w:rsidRPr="006D052A" w:rsidRDefault="00E618BC" w:rsidP="00F67D8F">
      <w:pPr>
        <w:ind w:firstLine="708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Значения, помеченные как необязательные, могут отсутствовать. Если значение отсутствует, то на его месте следует вставить очередную точку с запятой (кавычки в таком случае не требуются).</w:t>
      </w:r>
      <w:bookmarkStart w:id="12" w:name="_Ref335935310"/>
    </w:p>
    <w:p w:rsidR="00E618BC" w:rsidRPr="006D052A" w:rsidRDefault="00E618BC" w:rsidP="00253F16">
      <w:pPr>
        <w:jc w:val="both"/>
        <w:rPr>
          <w:sz w:val="26"/>
          <w:szCs w:val="26"/>
        </w:rPr>
      </w:pPr>
    </w:p>
    <w:p w:rsidR="00E618BC" w:rsidRPr="006D052A" w:rsidRDefault="00E618BC" w:rsidP="00253F16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№1. Коды способов прикрепления</w:t>
      </w:r>
      <w:bookmarkEnd w:id="12"/>
    </w:p>
    <w:p w:rsidR="00E618BC" w:rsidRPr="006D052A" w:rsidRDefault="00E618BC" w:rsidP="00253F16">
      <w:pPr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4248"/>
      </w:tblGrid>
      <w:tr w:rsidR="00E618BC" w:rsidRPr="006D052A">
        <w:trPr>
          <w:trHeight w:val="53"/>
          <w:tblHeader/>
        </w:trPr>
        <w:tc>
          <w:tcPr>
            <w:tcW w:w="0" w:type="auto"/>
            <w:vAlign w:val="center"/>
          </w:tcPr>
          <w:p w:rsidR="00E618BC" w:rsidRPr="006D052A" w:rsidRDefault="00E618BC" w:rsidP="00253F16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</w:tcPr>
          <w:p w:rsidR="00E618BC" w:rsidRPr="006D052A" w:rsidRDefault="00E618BC" w:rsidP="00253F16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нет данных о способе прикрепления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 месту регистрации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по личному заявлению</w:t>
            </w:r>
          </w:p>
        </w:tc>
      </w:tr>
    </w:tbl>
    <w:p w:rsidR="00E618BC" w:rsidRPr="006D052A" w:rsidRDefault="00E618BC" w:rsidP="00253F16">
      <w:pPr>
        <w:rPr>
          <w:sz w:val="26"/>
          <w:szCs w:val="26"/>
          <w:lang w:val="en-US"/>
        </w:rPr>
      </w:pPr>
    </w:p>
    <w:p w:rsidR="00E618BC" w:rsidRPr="006D052A" w:rsidRDefault="00E618BC" w:rsidP="00253F16">
      <w:pPr>
        <w:rPr>
          <w:sz w:val="26"/>
          <w:szCs w:val="26"/>
        </w:rPr>
      </w:pPr>
      <w:r w:rsidRPr="006D052A">
        <w:rPr>
          <w:sz w:val="26"/>
          <w:szCs w:val="26"/>
        </w:rPr>
        <w:t>Таблица №2. Коды  типов прикрепления</w:t>
      </w:r>
    </w:p>
    <w:p w:rsidR="00E618BC" w:rsidRPr="006D052A" w:rsidRDefault="00E618BC" w:rsidP="00253F16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E618BC" w:rsidRPr="006D052A">
        <w:trPr>
          <w:trHeight w:val="53"/>
          <w:tblHeader/>
        </w:trPr>
        <w:tc>
          <w:tcPr>
            <w:tcW w:w="0" w:type="auto"/>
            <w:vAlign w:val="center"/>
          </w:tcPr>
          <w:p w:rsidR="00E618BC" w:rsidRPr="006D052A" w:rsidRDefault="00E618BC" w:rsidP="00253F16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E618BC" w:rsidRPr="006D052A" w:rsidRDefault="00E618BC" w:rsidP="00253F16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Нет данных о типе прикрепления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первичный выбор медицинской организации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выбор медицинской организации в соответствии с правом замены один раз в течение календарного года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выбор медицинской организации в связи со сменой места жительства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прекращение деятельности медицинской организации</w:t>
            </w:r>
          </w:p>
        </w:tc>
      </w:tr>
      <w:tr w:rsidR="00E618BC" w:rsidRPr="006D052A">
        <w:trPr>
          <w:trHeight w:val="135"/>
        </w:trPr>
        <w:tc>
          <w:tcPr>
            <w:tcW w:w="0" w:type="auto"/>
          </w:tcPr>
          <w:p w:rsidR="00E618BC" w:rsidRPr="006D052A" w:rsidRDefault="00E618BC" w:rsidP="00253F16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26" w:type="dxa"/>
          </w:tcPr>
          <w:p w:rsidR="00E618BC" w:rsidRPr="006D052A" w:rsidRDefault="00E618BC" w:rsidP="00253F16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открепление от медицинской организации, оказывающей первичную медико-санитарную помощь детскому населению, в связи с достижением 18-летнего возраста</w:t>
            </w:r>
          </w:p>
        </w:tc>
      </w:tr>
    </w:tbl>
    <w:p w:rsidR="00E618BC" w:rsidRPr="006D052A" w:rsidRDefault="00E618BC" w:rsidP="00253F1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D67796" w:rsidRPr="006D052A" w:rsidRDefault="00D67796" w:rsidP="00D67796">
      <w:pPr>
        <w:rPr>
          <w:sz w:val="26"/>
          <w:szCs w:val="26"/>
        </w:rPr>
      </w:pPr>
      <w:r w:rsidRPr="006D052A">
        <w:rPr>
          <w:sz w:val="26"/>
          <w:szCs w:val="26"/>
        </w:rPr>
        <w:t>Таблица №3. Коды  типов планируемых Профилактических мероприятий</w:t>
      </w:r>
    </w:p>
    <w:p w:rsidR="00D67796" w:rsidRPr="006D052A" w:rsidRDefault="00D67796" w:rsidP="00D67796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D67796" w:rsidRPr="006D052A" w:rsidTr="00994ADD">
        <w:trPr>
          <w:trHeight w:val="53"/>
          <w:tblHeader/>
        </w:trPr>
        <w:tc>
          <w:tcPr>
            <w:tcW w:w="0" w:type="auto"/>
            <w:vAlign w:val="center"/>
          </w:tcPr>
          <w:p w:rsidR="00D67796" w:rsidRPr="006D052A" w:rsidRDefault="00D67796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D67796" w:rsidRPr="006D052A" w:rsidRDefault="00D67796" w:rsidP="00994ADD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D67796" w:rsidRPr="006D052A" w:rsidTr="00994ADD">
        <w:trPr>
          <w:trHeight w:val="135"/>
        </w:trPr>
        <w:tc>
          <w:tcPr>
            <w:tcW w:w="0" w:type="auto"/>
          </w:tcPr>
          <w:p w:rsidR="00D67796" w:rsidRPr="006D052A" w:rsidRDefault="00D67796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D67796" w:rsidRPr="006D052A" w:rsidRDefault="00D67796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взрослого населения – 1 этап.</w:t>
            </w:r>
          </w:p>
        </w:tc>
      </w:tr>
      <w:tr w:rsidR="00D67796" w:rsidRPr="006D052A" w:rsidTr="00994ADD">
        <w:trPr>
          <w:trHeight w:val="135"/>
        </w:trPr>
        <w:tc>
          <w:tcPr>
            <w:tcW w:w="0" w:type="auto"/>
          </w:tcPr>
          <w:p w:rsidR="00D67796" w:rsidRPr="006D052A" w:rsidRDefault="00D67796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26" w:type="dxa"/>
          </w:tcPr>
          <w:p w:rsidR="00D67796" w:rsidRPr="006D052A" w:rsidRDefault="00D67796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Диспансеризация инвалидов ВОВ; инвалидов боевых действий; участников ВОВ, ставших инвалидами вследствие общего заболевания, трудового увечья или других причин; лиц, награжденных знаком «Жителю блокадного Ленинграда и признанные инвалидами вследствие общего заболевания, трудового увечья или других причин</w:t>
            </w:r>
            <w:r w:rsidRPr="006D052A">
              <w:rPr>
                <w:rFonts w:eastAsia="MS Mincho"/>
                <w:sz w:val="26"/>
                <w:szCs w:val="26"/>
              </w:rPr>
              <w:t>»</w:t>
            </w:r>
            <w:r w:rsidRPr="006D052A">
              <w:rPr>
                <w:sz w:val="26"/>
                <w:szCs w:val="26"/>
              </w:rPr>
              <w:t>;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признанными инвалидами вследствие общего заболевания, трудового увечья или других причин – 1 этап.</w:t>
            </w:r>
          </w:p>
        </w:tc>
      </w:tr>
      <w:tr w:rsidR="00D67796" w:rsidRPr="006D052A" w:rsidTr="00994ADD">
        <w:trPr>
          <w:trHeight w:val="135"/>
        </w:trPr>
        <w:tc>
          <w:tcPr>
            <w:tcW w:w="0" w:type="auto"/>
          </w:tcPr>
          <w:p w:rsidR="00D67796" w:rsidRPr="006D052A" w:rsidRDefault="00D67796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D67796" w:rsidRPr="006D052A" w:rsidRDefault="00D67796" w:rsidP="00994ADD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</w:rPr>
              <w:t>Профилактические  медицинские  осмотры взрослого населения.</w:t>
            </w:r>
          </w:p>
        </w:tc>
      </w:tr>
      <w:tr w:rsidR="00D67796" w:rsidRPr="006D052A" w:rsidTr="00994ADD">
        <w:trPr>
          <w:trHeight w:val="135"/>
        </w:trPr>
        <w:tc>
          <w:tcPr>
            <w:tcW w:w="0" w:type="auto"/>
          </w:tcPr>
          <w:p w:rsidR="00D67796" w:rsidRPr="006D052A" w:rsidRDefault="00D67796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26" w:type="dxa"/>
          </w:tcPr>
          <w:p w:rsidR="00D67796" w:rsidRPr="006D052A" w:rsidRDefault="00D67796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 xml:space="preserve">Не подлежит профилактическим мероприятиям </w:t>
            </w:r>
          </w:p>
        </w:tc>
      </w:tr>
      <w:tr w:rsidR="00D67796" w:rsidRPr="006D052A" w:rsidTr="00994ADD">
        <w:trPr>
          <w:trHeight w:val="135"/>
        </w:trPr>
        <w:tc>
          <w:tcPr>
            <w:tcW w:w="0" w:type="auto"/>
          </w:tcPr>
          <w:p w:rsidR="00D67796" w:rsidRPr="006D052A" w:rsidRDefault="00D67796" w:rsidP="00994ADD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D67796" w:rsidRPr="006D052A" w:rsidRDefault="00D67796" w:rsidP="00994ADD">
            <w:pPr>
              <w:pStyle w:val="11"/>
              <w:spacing w:before="0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Медицинские осмотры несовершеннолетних (профилактические) – 1 этап</w:t>
            </w:r>
          </w:p>
        </w:tc>
      </w:tr>
    </w:tbl>
    <w:p w:rsidR="005F4580" w:rsidRPr="006D052A" w:rsidRDefault="005F4580" w:rsidP="005F4580">
      <w:pPr>
        <w:shd w:val="clear" w:color="auto" w:fill="FFFFFF"/>
        <w:tabs>
          <w:tab w:val="left" w:pos="2758"/>
        </w:tabs>
        <w:ind w:right="24"/>
        <w:rPr>
          <w:sz w:val="26"/>
          <w:szCs w:val="26"/>
        </w:rPr>
      </w:pPr>
    </w:p>
    <w:p w:rsidR="005F4580" w:rsidRPr="006D052A" w:rsidRDefault="005F4580" w:rsidP="005F4580">
      <w:pPr>
        <w:rPr>
          <w:color w:val="000000"/>
          <w:sz w:val="26"/>
          <w:szCs w:val="26"/>
        </w:rPr>
      </w:pPr>
      <w:r w:rsidRPr="006D052A">
        <w:rPr>
          <w:sz w:val="26"/>
          <w:szCs w:val="26"/>
        </w:rPr>
        <w:t>Таблица №4. Коды  допустимых значений поля "</w:t>
      </w:r>
      <w:r w:rsidRPr="006D052A">
        <w:rPr>
          <w:color w:val="000000"/>
          <w:sz w:val="26"/>
          <w:szCs w:val="26"/>
        </w:rPr>
        <w:t xml:space="preserve"> Квартал отчетного периода проведения Профилактических мероприятий"</w:t>
      </w:r>
    </w:p>
    <w:p w:rsidR="005F4580" w:rsidRPr="006D052A" w:rsidRDefault="005F4580" w:rsidP="005F4580">
      <w:pPr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6"/>
        <w:gridCol w:w="8426"/>
      </w:tblGrid>
      <w:tr w:rsidR="005F4580" w:rsidRPr="006D052A" w:rsidTr="00776135">
        <w:trPr>
          <w:trHeight w:val="53"/>
          <w:tblHeader/>
        </w:trPr>
        <w:tc>
          <w:tcPr>
            <w:tcW w:w="0" w:type="auto"/>
            <w:vAlign w:val="center"/>
          </w:tcPr>
          <w:p w:rsidR="005F4580" w:rsidRPr="006D052A" w:rsidRDefault="005F4580" w:rsidP="00776135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 xml:space="preserve">Код </w:t>
            </w:r>
          </w:p>
        </w:tc>
        <w:tc>
          <w:tcPr>
            <w:tcW w:w="8426" w:type="dxa"/>
            <w:vAlign w:val="center"/>
          </w:tcPr>
          <w:p w:rsidR="005F4580" w:rsidRPr="006D052A" w:rsidRDefault="005F4580" w:rsidP="00776135">
            <w:pPr>
              <w:pStyle w:val="12"/>
              <w:keepNext/>
              <w:keepLines/>
              <w:spacing w:before="0"/>
              <w:rPr>
                <w:b/>
                <w:bCs/>
                <w:sz w:val="26"/>
                <w:szCs w:val="26"/>
                <w:lang w:eastAsia="ru-RU"/>
              </w:rPr>
            </w:pPr>
            <w:r w:rsidRPr="006D052A">
              <w:rPr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5F4580" w:rsidRPr="006D052A" w:rsidTr="00776135">
        <w:trPr>
          <w:trHeight w:val="135"/>
        </w:trPr>
        <w:tc>
          <w:tcPr>
            <w:tcW w:w="0" w:type="auto"/>
          </w:tcPr>
          <w:p w:rsidR="005F4580" w:rsidRPr="006D052A" w:rsidRDefault="005F4580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26" w:type="dxa"/>
          </w:tcPr>
          <w:p w:rsidR="005F4580" w:rsidRPr="006D052A" w:rsidRDefault="005F4580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5F4580" w:rsidRPr="006D052A" w:rsidTr="00776135">
        <w:trPr>
          <w:trHeight w:val="135"/>
        </w:trPr>
        <w:tc>
          <w:tcPr>
            <w:tcW w:w="0" w:type="auto"/>
          </w:tcPr>
          <w:p w:rsidR="005F4580" w:rsidRPr="006D052A" w:rsidRDefault="005F4580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8426" w:type="dxa"/>
          </w:tcPr>
          <w:p w:rsidR="005F4580" w:rsidRPr="006D052A" w:rsidRDefault="005F4580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5F4580" w:rsidRPr="006D052A" w:rsidTr="00776135">
        <w:trPr>
          <w:trHeight w:val="135"/>
        </w:trPr>
        <w:tc>
          <w:tcPr>
            <w:tcW w:w="0" w:type="auto"/>
          </w:tcPr>
          <w:p w:rsidR="005F4580" w:rsidRPr="006D052A" w:rsidRDefault="005F4580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26" w:type="dxa"/>
          </w:tcPr>
          <w:p w:rsidR="005F4580" w:rsidRPr="006D052A" w:rsidRDefault="005F4580" w:rsidP="00776135">
            <w:pPr>
              <w:pStyle w:val="11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val="en-US"/>
              </w:rPr>
              <w:t>III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  <w:tr w:rsidR="005F4580" w:rsidRPr="006D052A" w:rsidTr="00776135">
        <w:trPr>
          <w:trHeight w:val="135"/>
        </w:trPr>
        <w:tc>
          <w:tcPr>
            <w:tcW w:w="0" w:type="auto"/>
          </w:tcPr>
          <w:p w:rsidR="005F4580" w:rsidRPr="006D052A" w:rsidRDefault="005F4580" w:rsidP="00776135">
            <w:pPr>
              <w:pStyle w:val="12"/>
              <w:spacing w:before="0"/>
              <w:rPr>
                <w:sz w:val="26"/>
                <w:szCs w:val="26"/>
                <w:lang w:eastAsia="ru-RU"/>
              </w:rPr>
            </w:pPr>
            <w:r w:rsidRPr="006D052A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26" w:type="dxa"/>
          </w:tcPr>
          <w:p w:rsidR="005F4580" w:rsidRPr="006D052A" w:rsidRDefault="005F4580" w:rsidP="00776135">
            <w:pPr>
              <w:pStyle w:val="11"/>
              <w:spacing w:before="0"/>
              <w:rPr>
                <w:sz w:val="26"/>
                <w:szCs w:val="26"/>
                <w:lang w:val="en-US"/>
              </w:rPr>
            </w:pPr>
            <w:r w:rsidRPr="006D052A">
              <w:rPr>
                <w:sz w:val="26"/>
                <w:szCs w:val="26"/>
                <w:lang w:val="en-US"/>
              </w:rPr>
              <w:t>IV</w:t>
            </w:r>
            <w:r w:rsidRPr="006D052A">
              <w:rPr>
                <w:sz w:val="26"/>
                <w:szCs w:val="26"/>
              </w:rPr>
              <w:t xml:space="preserve"> квартал.</w:t>
            </w:r>
          </w:p>
        </w:tc>
      </w:tr>
    </w:tbl>
    <w:p w:rsidR="005F4580" w:rsidRPr="006D052A" w:rsidRDefault="005F4580" w:rsidP="005F4580">
      <w:pPr>
        <w:shd w:val="clear" w:color="auto" w:fill="FFFFFF"/>
        <w:tabs>
          <w:tab w:val="left" w:pos="2758"/>
        </w:tabs>
        <w:ind w:right="24"/>
        <w:rPr>
          <w:sz w:val="26"/>
          <w:szCs w:val="26"/>
        </w:rPr>
      </w:pPr>
    </w:p>
    <w:p w:rsidR="005F4580" w:rsidRPr="006D052A" w:rsidRDefault="005F4580" w:rsidP="00253F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C0144" w:rsidRPr="006D052A" w:rsidRDefault="001C0144" w:rsidP="001C0144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  <w:r w:rsidRPr="006D052A">
        <w:rPr>
          <w:sz w:val="26"/>
          <w:szCs w:val="26"/>
        </w:rPr>
        <w:t>Таблица №5. Коды пола застрахованного лица</w:t>
      </w:r>
    </w:p>
    <w:p w:rsidR="001C0144" w:rsidRPr="006D052A" w:rsidRDefault="001C0144" w:rsidP="001C0144">
      <w:pPr>
        <w:shd w:val="clear" w:color="auto" w:fill="FFFFFF"/>
        <w:tabs>
          <w:tab w:val="left" w:pos="2758"/>
          <w:tab w:val="left" w:pos="7944"/>
          <w:tab w:val="left" w:pos="9595"/>
        </w:tabs>
        <w:spacing w:after="60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3660"/>
      </w:tblGrid>
      <w:tr w:rsidR="001C0144" w:rsidRPr="006D052A" w:rsidTr="00E70B9A">
        <w:tc>
          <w:tcPr>
            <w:tcW w:w="0" w:type="auto"/>
            <w:vAlign w:val="center"/>
          </w:tcPr>
          <w:p w:rsidR="001C0144" w:rsidRPr="006D052A" w:rsidRDefault="001C0144" w:rsidP="00E70B9A">
            <w:pPr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660" w:type="dxa"/>
            <w:vAlign w:val="center"/>
          </w:tcPr>
          <w:p w:rsidR="001C0144" w:rsidRPr="006D052A" w:rsidRDefault="001C0144" w:rsidP="00E70B9A">
            <w:pPr>
              <w:jc w:val="center"/>
              <w:rPr>
                <w:b/>
                <w:bCs/>
                <w:sz w:val="26"/>
                <w:szCs w:val="26"/>
              </w:rPr>
            </w:pPr>
            <w:r w:rsidRPr="006D052A">
              <w:rPr>
                <w:b/>
                <w:bCs/>
                <w:sz w:val="26"/>
                <w:szCs w:val="26"/>
              </w:rPr>
              <w:t>Значение</w:t>
            </w:r>
          </w:p>
        </w:tc>
      </w:tr>
      <w:tr w:rsidR="001C0144" w:rsidRPr="006D052A" w:rsidTr="00E70B9A">
        <w:trPr>
          <w:trHeight w:val="391"/>
        </w:trPr>
        <w:tc>
          <w:tcPr>
            <w:tcW w:w="0" w:type="auto"/>
          </w:tcPr>
          <w:p w:rsidR="001C0144" w:rsidRPr="006D052A" w:rsidRDefault="001C0144" w:rsidP="00E70B9A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1</w:t>
            </w:r>
          </w:p>
        </w:tc>
        <w:tc>
          <w:tcPr>
            <w:tcW w:w="3660" w:type="dxa"/>
          </w:tcPr>
          <w:p w:rsidR="001C0144" w:rsidRPr="006D052A" w:rsidRDefault="001C0144" w:rsidP="00E70B9A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Мужской</w:t>
            </w:r>
          </w:p>
        </w:tc>
      </w:tr>
      <w:tr w:rsidR="001C0144" w:rsidRPr="006D052A" w:rsidTr="00E70B9A">
        <w:trPr>
          <w:trHeight w:val="426"/>
        </w:trPr>
        <w:tc>
          <w:tcPr>
            <w:tcW w:w="0" w:type="auto"/>
          </w:tcPr>
          <w:p w:rsidR="001C0144" w:rsidRPr="006D052A" w:rsidRDefault="001C0144" w:rsidP="00E70B9A">
            <w:pPr>
              <w:jc w:val="center"/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2</w:t>
            </w:r>
          </w:p>
        </w:tc>
        <w:tc>
          <w:tcPr>
            <w:tcW w:w="3660" w:type="dxa"/>
          </w:tcPr>
          <w:p w:rsidR="001C0144" w:rsidRPr="006D052A" w:rsidRDefault="001C0144" w:rsidP="00E70B9A">
            <w:pPr>
              <w:rPr>
                <w:sz w:val="26"/>
                <w:szCs w:val="26"/>
              </w:rPr>
            </w:pPr>
            <w:r w:rsidRPr="006D052A">
              <w:rPr>
                <w:sz w:val="26"/>
                <w:szCs w:val="26"/>
              </w:rPr>
              <w:t>Женский</w:t>
            </w:r>
          </w:p>
        </w:tc>
      </w:tr>
    </w:tbl>
    <w:p w:rsidR="00E618BC" w:rsidRPr="006D052A" w:rsidRDefault="00E618BC" w:rsidP="00253F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618BC" w:rsidRPr="006D052A" w:rsidRDefault="00E618BC" w:rsidP="00D54244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 8 к Регламенту</w:t>
      </w:r>
    </w:p>
    <w:p w:rsidR="00E618BC" w:rsidRPr="006D052A" w:rsidRDefault="00E618BC" w:rsidP="00D54244">
      <w:pPr>
        <w:shd w:val="clear" w:color="auto" w:fill="FFFFFF"/>
        <w:tabs>
          <w:tab w:val="left" w:pos="2758"/>
        </w:tabs>
        <w:ind w:right="24"/>
        <w:jc w:val="right"/>
        <w:rPr>
          <w:sz w:val="28"/>
          <w:szCs w:val="28"/>
        </w:rPr>
      </w:pPr>
    </w:p>
    <w:p w:rsidR="00E618BC" w:rsidRPr="006D052A" w:rsidRDefault="00E618BC" w:rsidP="00D54244">
      <w:pPr>
        <w:jc w:val="center"/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Форматы файлов форматно-логического контроля и протокола прикладной обработки данных о прикрепленных застрахованных лицах (направляется ТФОМС РК в страховые медицинские организации ежемесячно)</w:t>
      </w:r>
    </w:p>
    <w:p w:rsidR="00E618BC" w:rsidRPr="006D052A" w:rsidRDefault="00E618BC" w:rsidP="00D54244">
      <w:pPr>
        <w:jc w:val="center"/>
        <w:rPr>
          <w:b/>
          <w:bCs/>
          <w:sz w:val="26"/>
          <w:szCs w:val="26"/>
        </w:rPr>
      </w:pPr>
    </w:p>
    <w:p w:rsidR="00E618BC" w:rsidRPr="006D052A" w:rsidRDefault="00E618BC" w:rsidP="00551F37">
      <w:pPr>
        <w:jc w:val="both"/>
        <w:rPr>
          <w:sz w:val="26"/>
          <w:szCs w:val="26"/>
        </w:rPr>
      </w:pPr>
      <w:bookmarkStart w:id="13" w:name="_Toc332029414"/>
      <w:r w:rsidRPr="006D052A">
        <w:rPr>
          <w:sz w:val="26"/>
          <w:szCs w:val="26"/>
        </w:rPr>
        <w:t>Файл данных о прикрепленных застрахованных лицах к конкретной медицинской организации проходит два уровня проверки – форматно-логический контроль и прикладную обработку данных.</w:t>
      </w:r>
    </w:p>
    <w:p w:rsidR="00E618BC" w:rsidRPr="006D052A" w:rsidRDefault="00E618BC" w:rsidP="00D54244">
      <w:pPr>
        <w:rPr>
          <w:b/>
          <w:bCs/>
          <w:sz w:val="26"/>
          <w:szCs w:val="26"/>
        </w:rPr>
      </w:pPr>
    </w:p>
    <w:p w:rsidR="00E618BC" w:rsidRPr="006D052A" w:rsidRDefault="00E618BC" w:rsidP="00D54244">
      <w:pPr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>Формат файла форматно-логического контроля</w:t>
      </w:r>
      <w:bookmarkStart w:id="14" w:name="_Toc269900124"/>
      <w:bookmarkStart w:id="15" w:name="_Toc270363693"/>
      <w:bookmarkStart w:id="16" w:name="_Toc271707976"/>
      <w:bookmarkStart w:id="17" w:name="_Toc273022769"/>
      <w:bookmarkStart w:id="18" w:name="_Toc274573320"/>
      <w:bookmarkStart w:id="19" w:name="_Toc274948379"/>
      <w:bookmarkStart w:id="20" w:name="_Toc275189314"/>
      <w:bookmarkStart w:id="21" w:name="_Toc275279938"/>
      <w:bookmarkStart w:id="22" w:name="_Toc276562380"/>
      <w:bookmarkStart w:id="23" w:name="_Toc277443754"/>
      <w:bookmarkStart w:id="24" w:name="_Toc290917516"/>
      <w:bookmarkStart w:id="25" w:name="_Toc332029415"/>
      <w:bookmarkEnd w:id="13"/>
    </w:p>
    <w:p w:rsidR="00E618BC" w:rsidRPr="006D052A" w:rsidRDefault="00E618BC" w:rsidP="00551F37">
      <w:pPr>
        <w:jc w:val="both"/>
        <w:rPr>
          <w:sz w:val="26"/>
          <w:szCs w:val="26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Файл форматно-логического контроля (далее - ФЛК) формируется на каждый файл прикрепления.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Имя файла строится из имени файла прикрепления путём замены букв M</w:t>
      </w:r>
      <w:r w:rsidRPr="006D052A">
        <w:rPr>
          <w:sz w:val="26"/>
          <w:szCs w:val="26"/>
          <w:lang w:val="en-US"/>
        </w:rPr>
        <w:t>O</w:t>
      </w:r>
      <w:r w:rsidRPr="006D052A">
        <w:rPr>
          <w:sz w:val="26"/>
          <w:szCs w:val="26"/>
        </w:rPr>
        <w:t>, с которой начинается имя файла, на букву L: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L + Источник информации + реестровый номер СМО + ГГГГММДД, где</w:t>
      </w:r>
    </w:p>
    <w:p w:rsidR="00E618BC" w:rsidRPr="006D052A" w:rsidRDefault="00E618BC" w:rsidP="00551F37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 xml:space="preserve">Источник информации – 1 – СМО, </w:t>
      </w:r>
    </w:p>
    <w:p w:rsidR="00E618BC" w:rsidRPr="006D052A" w:rsidRDefault="00E618BC" w:rsidP="00551F37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>реестровый номер СМО – шестизначный реестровый номер СМО или МО</w:t>
      </w:r>
    </w:p>
    <w:p w:rsidR="00E618BC" w:rsidRPr="006D052A" w:rsidRDefault="00E618BC" w:rsidP="00551F37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 xml:space="preserve">ГГГГММДД – </w:t>
      </w:r>
      <w:r w:rsidRPr="006D052A">
        <w:rPr>
          <w:sz w:val="26"/>
          <w:szCs w:val="26"/>
          <w:lang w:eastAsia="ru-RU"/>
        </w:rPr>
        <w:t>дата, на которую подготовлены данные</w:t>
      </w:r>
      <w:r w:rsidRPr="006D052A">
        <w:rPr>
          <w:sz w:val="26"/>
          <w:szCs w:val="26"/>
        </w:rPr>
        <w:t>.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Расширение файла – </w:t>
      </w:r>
      <w:proofErr w:type="spellStart"/>
      <w:r w:rsidRPr="006D052A">
        <w:rPr>
          <w:sz w:val="26"/>
          <w:szCs w:val="26"/>
        </w:rPr>
        <w:t>csv</w:t>
      </w:r>
      <w:proofErr w:type="spellEnd"/>
      <w:r w:rsidRPr="006D052A">
        <w:rPr>
          <w:sz w:val="26"/>
          <w:szCs w:val="26"/>
        </w:rPr>
        <w:t>.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Содержимое файла передаётся в кодировке кодовой страницы Windows-1251.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Формат файла - текстового формат с разделителями. Файл состоит из строк, отделяемых друг от друга парой знаков «возврат каретки» и «перевод строки» (коды 1310 и 1010). В качестве разделителя используется знак «точка с запятой» (";", код 3410). Отдельные значения обязательно берутся в кавычки в тех случаях, когда внутри значения встречается точка с запятой или кавычки.</w:t>
      </w:r>
    </w:p>
    <w:p w:rsidR="00E618BC" w:rsidRPr="006D052A" w:rsidRDefault="00E618BC" w:rsidP="00D54244">
      <w:pPr>
        <w:keepNext/>
        <w:keepLines/>
        <w:spacing w:before="100" w:beforeAutospacing="1" w:after="240"/>
        <w:outlineLvl w:val="1"/>
        <w:rPr>
          <w:b/>
          <w:bCs/>
          <w:kern w:val="28"/>
          <w:sz w:val="26"/>
          <w:szCs w:val="26"/>
        </w:rPr>
      </w:pPr>
      <w:bookmarkStart w:id="26" w:name="_Ref269897989"/>
      <w:bookmarkStart w:id="27" w:name="_Toc269900126"/>
      <w:bookmarkStart w:id="28" w:name="_Toc270363695"/>
      <w:bookmarkStart w:id="29" w:name="_Toc271707978"/>
      <w:bookmarkStart w:id="30" w:name="_Toc273022771"/>
      <w:bookmarkStart w:id="31" w:name="_Toc274573322"/>
      <w:bookmarkStart w:id="32" w:name="_Toc274948381"/>
      <w:bookmarkStart w:id="33" w:name="_Toc275189316"/>
      <w:bookmarkStart w:id="34" w:name="_Toc275279940"/>
      <w:bookmarkStart w:id="35" w:name="_Toc276562382"/>
      <w:bookmarkStart w:id="36" w:name="_Toc277443756"/>
      <w:bookmarkStart w:id="37" w:name="_Toc290917518"/>
      <w:bookmarkStart w:id="38" w:name="_Toc332029417"/>
      <w:r w:rsidRPr="006D052A">
        <w:rPr>
          <w:b/>
          <w:bCs/>
          <w:kern w:val="28"/>
          <w:sz w:val="26"/>
          <w:szCs w:val="26"/>
        </w:rPr>
        <w:t>Перечень кодов ошибок форматно-логического контроля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E618BC" w:rsidRPr="006D052A" w:rsidRDefault="00E618BC" w:rsidP="00D54244">
      <w:pPr>
        <w:rPr>
          <w:sz w:val="26"/>
          <w:szCs w:val="26"/>
        </w:rPr>
      </w:pPr>
      <w:r w:rsidRPr="006D052A">
        <w:rPr>
          <w:sz w:val="26"/>
          <w:szCs w:val="26"/>
        </w:rPr>
        <w:t>При обнаружении в строке хотя бы одной ошибки ФЛК, строка не передаётся на загрузку в Р</w:t>
      </w:r>
      <w:bookmarkStart w:id="39" w:name="_Ref269890819"/>
      <w:bookmarkStart w:id="40" w:name="_Toc269900143"/>
      <w:bookmarkStart w:id="41" w:name="_Toc270071660"/>
      <w:bookmarkStart w:id="42" w:name="_Toc270591576"/>
      <w:bookmarkStart w:id="43" w:name="_Toc275186421"/>
      <w:bookmarkStart w:id="44" w:name="_Toc277443825"/>
      <w:r w:rsidRPr="006D052A">
        <w:rPr>
          <w:sz w:val="26"/>
          <w:szCs w:val="26"/>
        </w:rPr>
        <w:t xml:space="preserve">С ЕРЗ. </w:t>
      </w:r>
    </w:p>
    <w:p w:rsidR="00E618BC" w:rsidRPr="006D052A" w:rsidRDefault="00E618BC" w:rsidP="00D54244">
      <w:pPr>
        <w:rPr>
          <w:sz w:val="26"/>
          <w:szCs w:val="26"/>
        </w:rPr>
      </w:pPr>
    </w:p>
    <w:p w:rsidR="00E618BC" w:rsidRPr="006D052A" w:rsidRDefault="00E618BC" w:rsidP="00D5424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Таблица №1. Перечень кодов ошибок </w:t>
      </w:r>
      <w:bookmarkEnd w:id="39"/>
      <w:bookmarkEnd w:id="40"/>
      <w:bookmarkEnd w:id="41"/>
      <w:bookmarkEnd w:id="42"/>
      <w:bookmarkEnd w:id="43"/>
      <w:bookmarkEnd w:id="44"/>
      <w:r w:rsidRPr="006D052A">
        <w:rPr>
          <w:sz w:val="26"/>
          <w:szCs w:val="26"/>
        </w:rPr>
        <w:t>ФЛК с описанием</w:t>
      </w:r>
    </w:p>
    <w:p w:rsidR="00E618BC" w:rsidRPr="006D052A" w:rsidRDefault="00E618BC" w:rsidP="00D5424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922"/>
        <w:gridCol w:w="2542"/>
        <w:gridCol w:w="2321"/>
        <w:gridCol w:w="1233"/>
        <w:gridCol w:w="2365"/>
      </w:tblGrid>
      <w:tr w:rsidR="0083088C" w:rsidRPr="006D052A" w:rsidTr="001A4541">
        <w:trPr>
          <w:trHeight w:val="151"/>
          <w:tblHeader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2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2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Поле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Описание ошибки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</w:tcBorders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Реакция</w:t>
            </w:r>
          </w:p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системы</w:t>
            </w:r>
          </w:p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</w:p>
        </w:tc>
        <w:tc>
          <w:tcPr>
            <w:tcW w:w="236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Дополнительная проверка</w:t>
            </w:r>
          </w:p>
        </w:tc>
      </w:tr>
      <w:tr w:rsidR="0083088C" w:rsidRPr="006D052A" w:rsidTr="001A4541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2"/>
              <w:keepNext/>
              <w:rPr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2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  <w:r w:rsidRPr="006D052A">
              <w:rPr>
                <w:b/>
                <w:color w:val="000000"/>
                <w:lang w:eastAsia="ru-RU"/>
              </w:rPr>
              <w:t>Имя столбца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</w:tcBorders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088C" w:rsidRPr="006D052A" w:rsidRDefault="0083088C" w:rsidP="001A4541">
            <w:pPr>
              <w:pStyle w:val="11"/>
              <w:keepNext/>
              <w:rPr>
                <w:b/>
                <w:color w:val="000000"/>
                <w:lang w:eastAsia="ru-RU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9571" w:type="dxa"/>
            <w:gridSpan w:val="6"/>
          </w:tcPr>
          <w:p w:rsidR="0083088C" w:rsidRPr="006D052A" w:rsidRDefault="0083088C" w:rsidP="001A4541">
            <w:pPr>
              <w:pStyle w:val="11"/>
              <w:jc w:val="center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Ошибки в конкретных полях записи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ЕНП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rPr>
                <w:color w:val="000000"/>
              </w:rPr>
            </w:pPr>
            <w:r w:rsidRPr="006D052A">
              <w:rPr>
                <w:color w:val="000000"/>
              </w:rPr>
              <w:t>Отсутствует ЕНП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Отсутствует ЕНП для полиса ОМС единого образца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Фамилия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Недопустимые знаки или сочетания знаков в фамилии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  <w:vMerge w:val="restart"/>
            <w:vAlign w:val="center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Фамилия, имя или отчество не удовлетворяет </w:t>
            </w:r>
            <w:r w:rsidRPr="006D052A">
              <w:rPr>
                <w:color w:val="000000"/>
              </w:rPr>
              <w:lastRenderedPageBreak/>
              <w:t>правилам ФЛК, принятым в ЕРЗ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Имя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Недопустимые знаки или сочетания знаков в имени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  <w:vMerge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Отчество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Недопустимые знаки или сочетания знаков в отчестве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  <w:vMerge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Дата_рождения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 указана дата рождения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11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Дата_рождения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Ошибка в дате рождения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Указана нереальная дата:</w:t>
            </w:r>
          </w:p>
          <w:p w:rsidR="0083088C" w:rsidRPr="006D052A" w:rsidRDefault="0083088C" w:rsidP="00B471F8">
            <w:pPr>
              <w:pStyle w:val="11"/>
              <w:numPr>
                <w:ilvl w:val="0"/>
                <w:numId w:val="10"/>
              </w:numPr>
              <w:ind w:left="166" w:hanging="142"/>
              <w:rPr>
                <w:color w:val="000000"/>
              </w:rPr>
            </w:pPr>
            <w:r w:rsidRPr="006D052A">
              <w:rPr>
                <w:color w:val="000000"/>
              </w:rPr>
              <w:t>Дата рождения больше даты выгрузки файла, указанной в названии файла,</w:t>
            </w:r>
          </w:p>
          <w:p w:rsidR="0083088C" w:rsidRPr="006D052A" w:rsidRDefault="0083088C" w:rsidP="00B471F8">
            <w:pPr>
              <w:pStyle w:val="11"/>
              <w:numPr>
                <w:ilvl w:val="0"/>
                <w:numId w:val="10"/>
              </w:numPr>
              <w:ind w:left="166" w:hanging="142"/>
              <w:rPr>
                <w:color w:val="000000"/>
              </w:rPr>
            </w:pPr>
            <w:r w:rsidRPr="006D052A">
              <w:rPr>
                <w:color w:val="000000"/>
              </w:rPr>
              <w:t>Значение месяца не является числом от 1 до 12.</w:t>
            </w:r>
          </w:p>
          <w:p w:rsidR="0083088C" w:rsidRPr="006D052A" w:rsidRDefault="0083088C" w:rsidP="00B471F8">
            <w:pPr>
              <w:pStyle w:val="11"/>
              <w:numPr>
                <w:ilvl w:val="0"/>
                <w:numId w:val="10"/>
              </w:numPr>
              <w:ind w:left="166" w:hanging="142"/>
              <w:rPr>
                <w:color w:val="000000"/>
              </w:rPr>
            </w:pPr>
            <w:r w:rsidRPr="006D052A">
              <w:rPr>
                <w:color w:val="000000"/>
              </w:rPr>
              <w:t>В значении года встречаются знаки, отличные от цифр, либо получившееся число больше текущего года.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СНИЛС_врача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Ошибка в значении СНИЛС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Указанное значение имеет неверную длину, либо содержит знаки, отличные от цифр, контрольное число (две последние цифры) СНИЛС вычислены с ошибкой.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ИД_полиса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Отсутствует серия и номер ДПФС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tabs>
                <w:tab w:val="left" w:pos="1040"/>
              </w:tabs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tabs>
                <w:tab w:val="left" w:pos="1040"/>
              </w:tabs>
              <w:rPr>
                <w:color w:val="000000"/>
              </w:rPr>
            </w:pPr>
            <w:r w:rsidRPr="006D052A">
              <w:rPr>
                <w:color w:val="000000"/>
              </w:rPr>
              <w:t xml:space="preserve">Отсутствует серия и номер для полиса ОМС старого образца или номер для временного свидетельства и полиса 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31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proofErr w:type="spellStart"/>
            <w:r w:rsidRPr="006D052A">
              <w:t>Дата_рождения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>Дата прикрепления меньше даты рождения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lastRenderedPageBreak/>
              <w:t>32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18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proofErr w:type="spellStart"/>
            <w:r w:rsidRPr="006D052A">
              <w:t>Дата_прикрепления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Дата прикрепления больше текущей даты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33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proofErr w:type="spellStart"/>
            <w:r w:rsidRPr="006D052A">
              <w:t>Дата_рождения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Возраст ЗЛ не соответствует МО на дату прикрепления.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  <w:r w:rsidRPr="006D052A">
              <w:t>Лицо, старше 17 лет прикреплено к  МО,  обслуживающему только детское население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34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proofErr w:type="spellStart"/>
            <w:r w:rsidRPr="006D052A">
              <w:t>Дата_рождения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Возраст ЗЛ не соответствует МО на дату прикрепления.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  <w:r w:rsidRPr="006D052A">
              <w:t>Лицо, младше 18 лет прикреплено к  МО, обслуживающему только взрослое население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35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15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>ИД_МО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Указан реестровый номер МО, не участвующего в прикреплении населения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</w:pPr>
            <w:r w:rsidRPr="006D052A">
              <w:t>36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lang w:val="en-US"/>
              </w:rPr>
            </w:pPr>
            <w:r w:rsidRPr="006D052A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>ЕНП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</w:pPr>
            <w:r w:rsidRPr="006D052A">
              <w:t>ЕНП не соответствует полу и возрасту застрахованного лица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lang w:val="en-US"/>
              </w:rPr>
            </w:pPr>
            <w:r w:rsidRPr="006D052A">
              <w:rPr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Рассчитанное половозрастное число на основании указанной даты рождения не совпадает с указанным  в ЕНП 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239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СНИЛС_врача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 указан СНИЛС медработника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 указан СНИЛС медицинского работника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tabs>
                <w:tab w:val="left" w:pos="1040"/>
              </w:tabs>
              <w:rPr>
                <w:color w:val="000000"/>
              </w:rPr>
            </w:pP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tabs>
                <w:tab w:val="left" w:pos="1040"/>
              </w:tabs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242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Способ_прикрепления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 указан код способа прикрепления к МО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243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Способ_прикрепления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Недопустимый код способа прикрепления к МО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Код способа прикрепления не найден в системе кодирования.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 xml:space="preserve">245 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Дата_прикрепления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Дата не заполнена.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246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Дата_прикрепления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Ошибка в дате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Ошибки в дате: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- в состав даты входят знаки, отличные от цифр,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- количество цифр не равно восьми,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- последовательность цифр не может быть интерпретирована как правильная дата (например, "19722510" или "19801234").</w:t>
            </w:r>
          </w:p>
        </w:tc>
      </w:tr>
      <w:tr w:rsidR="0083088C" w:rsidRPr="006D052A" w:rsidTr="001A4541">
        <w:trPr>
          <w:trHeight w:val="237"/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746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proofErr w:type="spellStart"/>
            <w:r w:rsidRPr="006D052A">
              <w:rPr>
                <w:color w:val="000000"/>
              </w:rPr>
              <w:t>Дата_открепления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Ошибка в дате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Ошибки в дате: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- в состав даты входят знаки, отличные от цифр,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- количество цифр не равно восьми,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- последовательность цифр не может быть интерпретирована как правильная дата (например, "19722510" или "19801234").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264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ИД_МО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Реестровый номер МО не указан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300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ИД_МО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Неверный формат реестрового номера МО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Указанное значение не отвечает предъявляемым требованиям (должно быть указано шесть десятичных цифр).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265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ИД_МО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Реестровый номер не найден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Указанное значение не найдено в едином реестре МО.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543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23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proofErr w:type="spellStart"/>
            <w:r w:rsidRPr="006D052A">
              <w:rPr>
                <w:color w:val="000000"/>
                <w:lang w:eastAsia="ru-RU"/>
              </w:rPr>
              <w:t>СНИЛС_врача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Медработник не найден в ФРМП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По указанному СНИЛС в Федеральном реестре медицинских работников не найден медицинский работник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544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23</w:t>
            </w:r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proofErr w:type="spellStart"/>
            <w:r w:rsidRPr="006D052A">
              <w:rPr>
                <w:color w:val="000000"/>
                <w:lang w:eastAsia="ru-RU"/>
              </w:rPr>
              <w:t>СНИЛС_врача</w:t>
            </w:r>
            <w:proofErr w:type="spellEnd"/>
          </w:p>
        </w:tc>
        <w:tc>
          <w:tcPr>
            <w:tcW w:w="0" w:type="auto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Медработник не </w:t>
            </w:r>
            <w:r w:rsidRPr="006D052A">
              <w:rPr>
                <w:color w:val="000000"/>
              </w:rPr>
              <w:lastRenderedPageBreak/>
              <w:t>работает в указанной МО</w:t>
            </w:r>
            <w:r w:rsidRPr="006D052A">
              <w:rPr>
                <w:rStyle w:val="afe"/>
                <w:color w:val="000000"/>
              </w:rPr>
              <w:footnoteReference w:id="2"/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lastRenderedPageBreak/>
              <w:t>W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В РС ЕРЗ </w:t>
            </w:r>
            <w:r w:rsidRPr="006D052A">
              <w:rPr>
                <w:color w:val="000000"/>
              </w:rPr>
              <w:lastRenderedPageBreak/>
              <w:t>отсутствуют сведения о том, что указанный медработник работает в указанной МО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  <w:gridSpan w:val="6"/>
          </w:tcPr>
          <w:p w:rsidR="0083088C" w:rsidRPr="006D052A" w:rsidRDefault="0083088C" w:rsidP="001A4541">
            <w:pPr>
              <w:pStyle w:val="11"/>
              <w:jc w:val="center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Прочие (общие) ошибки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542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</w:rPr>
              <w:t>Застрахованное лицо не прикреплено к МО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Е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eastAsia="ru-RU"/>
              </w:rPr>
              <w:t>Для операции «И» не найдена действующая запись о прикреплении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546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Не верное число прикреплений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 w:eastAsia="ru-RU"/>
              </w:rPr>
            </w:pPr>
            <w:r w:rsidRPr="006D052A">
              <w:rPr>
                <w:color w:val="000000"/>
                <w:lang w:val="en-US" w:eastAsia="ru-RU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В случает, когда категория медработника определена, указан второй медработник, тип должности которого (врач или средний медперсонал) совпадает с типом должности медработника, прикрепление к которому зарегистрировано ранее.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Или в случае обработки без анализа категорий указан третий медработник, когда уже имеется прикрепление к двум медработникам с разными типами должностей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  <w:lang w:eastAsia="ru-RU"/>
              </w:rPr>
              <w:t>547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  <w:lang w:eastAsia="ru-RU"/>
              </w:rPr>
            </w:pPr>
            <w:r w:rsidRPr="006D052A">
              <w:rPr>
                <w:color w:val="000000"/>
                <w:lang w:eastAsia="ru-RU"/>
              </w:rPr>
              <w:t>Дата прикрепления по месту регистрации позже имеющейся в БД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0551D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  <w:lang w:eastAsia="ru-RU"/>
              </w:rPr>
              <w:t>Для способа прикрепления по личному заявлению застрахованного лица не применяется.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555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Для лица, не идентифицированного в РС, не указан ЕНП.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Е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802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СМО предоставляет сведения о прикреплении лица, застрахованного в другой организации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</w:pPr>
            <w:r w:rsidRPr="006D052A">
              <w:t xml:space="preserve">Ошибка проверяется исходя из имени </w:t>
            </w:r>
            <w:r w:rsidRPr="006D052A">
              <w:rPr>
                <w:b/>
              </w:rPr>
              <w:t>МО</w:t>
            </w:r>
            <w:r w:rsidRPr="006D052A">
              <w:t xml:space="preserve"> + код СМО + ГГГГММДД + номер части.</w:t>
            </w:r>
            <w:proofErr w:type="spellStart"/>
            <w:r w:rsidRPr="006D052A">
              <w:rPr>
                <w:lang w:val="en-US"/>
              </w:rPr>
              <w:t>csv</w:t>
            </w:r>
            <w:proofErr w:type="spellEnd"/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t xml:space="preserve">При необходимости отключите проверку. 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803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Нарушено правило о замене МО по прикреплению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  <w:lang w:val="en-US"/>
              </w:rPr>
            </w:pPr>
            <w:r w:rsidRPr="006D052A">
              <w:rPr>
                <w:color w:val="000000"/>
                <w:lang w:val="en-US"/>
              </w:rPr>
              <w:t>E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По заявлению застрахованного МО  может меняться не чаще чем раз в год. 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Ошибка возникает, только если действующее на момент обработки прикрепление было по заявлению.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t>При необходимости отключите проверку  и повторно обработайте запись.</w:t>
            </w: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t>805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В одном файле несколько записей с прикреплением по одному лицу.  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Е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Ошибка вырабатывается в случае, если в одном файле более одной записи о прикреплении лица к медработнику одной и той же категории. Если будут две записи, из них одна о прикреплении к врачу, другая к фельдшеру ошибки выявлено не будет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 xml:space="preserve">Отсутствие этой проверки давало в предыдущих версиях  не объяснимые результаты работы программы. </w:t>
            </w:r>
            <w:r w:rsidRPr="006D052A">
              <w:rPr>
                <w:color w:val="000000"/>
              </w:rPr>
              <w:lastRenderedPageBreak/>
              <w:t xml:space="preserve">Проверку желательно не отключать.  </w:t>
            </w:r>
          </w:p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  <w:tr w:rsidR="0083088C" w:rsidRPr="006D052A" w:rsidTr="001A4541">
        <w:trPr>
          <w:jc w:val="center"/>
        </w:trPr>
        <w:tc>
          <w:tcPr>
            <w:tcW w:w="0" w:type="auto"/>
          </w:tcPr>
          <w:p w:rsidR="0083088C" w:rsidRPr="006D052A" w:rsidRDefault="0083088C" w:rsidP="001A4541">
            <w:pPr>
              <w:pStyle w:val="12"/>
              <w:rPr>
                <w:color w:val="000000"/>
              </w:rPr>
            </w:pPr>
            <w:r w:rsidRPr="006D052A">
              <w:rPr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gridSpan w:val="3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В программе обработки возникла исключительная ситуация</w:t>
            </w:r>
          </w:p>
        </w:tc>
        <w:tc>
          <w:tcPr>
            <w:tcW w:w="1233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  <w:r w:rsidRPr="006D052A">
              <w:rPr>
                <w:color w:val="000000"/>
              </w:rPr>
              <w:t>У</w:t>
            </w:r>
          </w:p>
        </w:tc>
        <w:tc>
          <w:tcPr>
            <w:tcW w:w="2365" w:type="dxa"/>
          </w:tcPr>
          <w:p w:rsidR="0083088C" w:rsidRPr="006D052A" w:rsidRDefault="0083088C" w:rsidP="001A4541">
            <w:pPr>
              <w:pStyle w:val="11"/>
              <w:rPr>
                <w:color w:val="000000"/>
              </w:rPr>
            </w:pPr>
          </w:p>
        </w:tc>
      </w:tr>
    </w:tbl>
    <w:p w:rsidR="00E618BC" w:rsidRPr="006D052A" w:rsidRDefault="00E618BC" w:rsidP="00D54244">
      <w:pPr>
        <w:keepNext/>
        <w:keepLines/>
        <w:spacing w:before="100" w:beforeAutospacing="1" w:after="240"/>
        <w:outlineLvl w:val="1"/>
        <w:rPr>
          <w:b/>
          <w:bCs/>
          <w:kern w:val="28"/>
          <w:sz w:val="26"/>
          <w:szCs w:val="26"/>
        </w:rPr>
      </w:pPr>
      <w:bookmarkStart w:id="45" w:name="_Toc269900127"/>
      <w:bookmarkStart w:id="46" w:name="_Toc270363696"/>
      <w:bookmarkStart w:id="47" w:name="_Toc271707979"/>
      <w:bookmarkStart w:id="48" w:name="_Toc273022772"/>
      <w:bookmarkStart w:id="49" w:name="_Toc274573323"/>
      <w:bookmarkStart w:id="50" w:name="_Toc274948382"/>
      <w:bookmarkStart w:id="51" w:name="_Toc275189317"/>
      <w:bookmarkStart w:id="52" w:name="_Toc275279941"/>
      <w:bookmarkStart w:id="53" w:name="_Toc276562383"/>
      <w:bookmarkStart w:id="54" w:name="_Toc277443757"/>
      <w:bookmarkStart w:id="55" w:name="_Toc290917519"/>
      <w:bookmarkStart w:id="56" w:name="_Toc332029418"/>
      <w:r w:rsidRPr="006D052A">
        <w:rPr>
          <w:b/>
          <w:bCs/>
          <w:kern w:val="28"/>
          <w:sz w:val="26"/>
          <w:szCs w:val="26"/>
        </w:rPr>
        <w:t xml:space="preserve">Формат строки </w:t>
      </w:r>
      <w:bookmarkEnd w:id="45"/>
      <w:r w:rsidRPr="006D052A">
        <w:rPr>
          <w:b/>
          <w:bCs/>
          <w:kern w:val="28"/>
          <w:sz w:val="26"/>
          <w:szCs w:val="26"/>
        </w:rPr>
        <w:t>журнала форматно-логического контроля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Если в исходном файле не обнаружено ошибок ФЛК, то ответный файл будет содержать только один символ – латинскую букву "N".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 xml:space="preserve">Если в исходном файле обнаружены ошибки ФЛК, то для каждой строки исходного файла, содержащей ошибки, в журнал ФЛК включается строка, содержащая коды ошибок, обнаруженных в строке исходного файла. </w:t>
      </w:r>
    </w:p>
    <w:p w:rsidR="00E618BC" w:rsidRPr="006D052A" w:rsidRDefault="00E618BC" w:rsidP="00551F37">
      <w:pPr>
        <w:jc w:val="both"/>
        <w:rPr>
          <w:sz w:val="26"/>
          <w:szCs w:val="26"/>
        </w:rPr>
      </w:pPr>
      <w:r w:rsidRPr="006D052A">
        <w:rPr>
          <w:sz w:val="26"/>
          <w:szCs w:val="26"/>
        </w:rPr>
        <w:t>Первым компонентом строки с описанием ошибки указывается порядковый номер строки исходного файла (нумерация строк файла начинается с первой строки), вторым – ЕНП, если он был указан в исходном файле прикрепления (Если ЕНП в исходном файле не был указан, то на месте второго компонента ставится очередная точка с запятой). Третий и последующие компоненты содержат коды ошибок, обнаруженных в строке исходного файла. Коды ошибок ФЛК приведены в Таблица №1</w:t>
      </w:r>
    </w:p>
    <w:p w:rsidR="00E618BC" w:rsidRPr="006D052A" w:rsidRDefault="00E618BC" w:rsidP="00D54244">
      <w:pPr>
        <w:rPr>
          <w:sz w:val="26"/>
          <w:szCs w:val="26"/>
        </w:rPr>
      </w:pPr>
    </w:p>
    <w:p w:rsidR="00E618BC" w:rsidRPr="006D052A" w:rsidRDefault="00E618BC" w:rsidP="00D54244">
      <w:pPr>
        <w:rPr>
          <w:b/>
          <w:bCs/>
          <w:sz w:val="26"/>
          <w:szCs w:val="26"/>
        </w:rPr>
      </w:pPr>
      <w:r w:rsidRPr="006D052A">
        <w:rPr>
          <w:b/>
          <w:bCs/>
          <w:sz w:val="26"/>
          <w:szCs w:val="26"/>
        </w:rPr>
        <w:t xml:space="preserve">Формат файла протокола прикладной обработки данных </w:t>
      </w:r>
    </w:p>
    <w:p w:rsidR="00E618BC" w:rsidRPr="006D052A" w:rsidRDefault="00E618BC" w:rsidP="00D54244">
      <w:pPr>
        <w:rPr>
          <w:b/>
          <w:bCs/>
          <w:sz w:val="26"/>
          <w:szCs w:val="26"/>
        </w:rPr>
      </w:pPr>
    </w:p>
    <w:p w:rsidR="00E618BC" w:rsidRPr="006D052A" w:rsidRDefault="00E618BC" w:rsidP="00D54244">
      <w:pPr>
        <w:pStyle w:val="a0"/>
        <w:numPr>
          <w:ilvl w:val="0"/>
          <w:numId w:val="0"/>
        </w:numPr>
        <w:rPr>
          <w:sz w:val="26"/>
          <w:szCs w:val="26"/>
        </w:rPr>
      </w:pPr>
      <w:r w:rsidRPr="006D052A">
        <w:rPr>
          <w:sz w:val="26"/>
          <w:szCs w:val="26"/>
        </w:rPr>
        <w:t>Структура файла протокола обработки такая же, как структура файла журнала форматно-логического контроля, за исключением имени файла, которое формируется следующим образом:</w:t>
      </w:r>
    </w:p>
    <w:p w:rsidR="00E618BC" w:rsidRPr="006D052A" w:rsidRDefault="00E618BC" w:rsidP="00D54244">
      <w:pPr>
        <w:rPr>
          <w:sz w:val="26"/>
          <w:szCs w:val="26"/>
        </w:rPr>
      </w:pPr>
      <w:r w:rsidRPr="006D052A">
        <w:rPr>
          <w:sz w:val="26"/>
          <w:szCs w:val="26"/>
          <w:lang w:val="en-US"/>
        </w:rPr>
        <w:t>E</w:t>
      </w:r>
      <w:r w:rsidRPr="006D052A">
        <w:rPr>
          <w:sz w:val="26"/>
          <w:szCs w:val="26"/>
        </w:rPr>
        <w:t xml:space="preserve"> + Источник информации + реестровый номер СМО + ГГГГММДД, где</w:t>
      </w:r>
    </w:p>
    <w:p w:rsidR="00E618BC" w:rsidRPr="006D052A" w:rsidRDefault="00E618BC" w:rsidP="00D54244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 xml:space="preserve">Источник информации – 1 – СМО, </w:t>
      </w:r>
    </w:p>
    <w:p w:rsidR="00E618BC" w:rsidRPr="006D052A" w:rsidRDefault="00E618BC" w:rsidP="00D54244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>реестровый номер-СМО – шестизначный реестровый номер СМО,</w:t>
      </w:r>
    </w:p>
    <w:p w:rsidR="00E618BC" w:rsidRPr="006D052A" w:rsidRDefault="00E618BC" w:rsidP="00D54244">
      <w:pPr>
        <w:pStyle w:val="32"/>
        <w:numPr>
          <w:ilvl w:val="0"/>
          <w:numId w:val="9"/>
        </w:numPr>
        <w:rPr>
          <w:sz w:val="26"/>
          <w:szCs w:val="26"/>
        </w:rPr>
      </w:pPr>
      <w:r w:rsidRPr="006D052A">
        <w:rPr>
          <w:sz w:val="26"/>
          <w:szCs w:val="26"/>
        </w:rPr>
        <w:t>ГГГГММДД – дата, на которую подготовлены данные,</w:t>
      </w:r>
    </w:p>
    <w:p w:rsidR="00E618BC" w:rsidRPr="006D052A" w:rsidRDefault="00E618BC" w:rsidP="00D5424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расширение файла – </w:t>
      </w:r>
      <w:proofErr w:type="spellStart"/>
      <w:r w:rsidRPr="006D052A">
        <w:rPr>
          <w:sz w:val="26"/>
          <w:szCs w:val="26"/>
        </w:rPr>
        <w:t>csv</w:t>
      </w:r>
      <w:proofErr w:type="spellEnd"/>
      <w:r w:rsidRPr="006D052A">
        <w:rPr>
          <w:sz w:val="26"/>
          <w:szCs w:val="26"/>
        </w:rPr>
        <w:t>.</w:t>
      </w:r>
    </w:p>
    <w:p w:rsidR="00E618BC" w:rsidRPr="006D052A" w:rsidRDefault="00E618BC" w:rsidP="00D54244">
      <w:pPr>
        <w:pStyle w:val="a1"/>
        <w:numPr>
          <w:ilvl w:val="0"/>
          <w:numId w:val="0"/>
        </w:numPr>
        <w:rPr>
          <w:sz w:val="26"/>
          <w:szCs w:val="26"/>
        </w:rPr>
      </w:pPr>
      <w:r w:rsidRPr="006D052A">
        <w:rPr>
          <w:sz w:val="26"/>
          <w:szCs w:val="26"/>
        </w:rPr>
        <w:t>Таблица №2. Перечень кодов ошибок прикладной обработки данных с описанием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922"/>
        <w:gridCol w:w="2542"/>
        <w:gridCol w:w="2838"/>
        <w:gridCol w:w="3081"/>
      </w:tblGrid>
      <w:tr w:rsidR="00E618BC" w:rsidRPr="006D052A">
        <w:trPr>
          <w:trHeight w:val="151"/>
          <w:tblHeader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2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34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2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Поле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1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Описание ошибки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1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Дополнительная проверка</w:t>
            </w:r>
          </w:p>
        </w:tc>
      </w:tr>
      <w:tr w:rsidR="00E618BC" w:rsidRPr="006D052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2"/>
              <w:keepNext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2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Номер</w:t>
            </w:r>
          </w:p>
        </w:tc>
        <w:tc>
          <w:tcPr>
            <w:tcW w:w="2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1"/>
              <w:keepNext/>
              <w:rPr>
                <w:b/>
                <w:bCs/>
                <w:lang w:eastAsia="ru-RU"/>
              </w:rPr>
            </w:pPr>
            <w:r w:rsidRPr="006D052A">
              <w:rPr>
                <w:b/>
                <w:bCs/>
                <w:lang w:eastAsia="ru-RU"/>
              </w:rPr>
              <w:t>Имя столбца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1"/>
              <w:keepNext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8BC" w:rsidRPr="006D052A" w:rsidRDefault="00E618BC" w:rsidP="00AF394E">
            <w:pPr>
              <w:pStyle w:val="11"/>
              <w:keepNext/>
              <w:rPr>
                <w:b/>
                <w:bCs/>
                <w:lang w:eastAsia="ru-RU"/>
              </w:rPr>
            </w:pPr>
          </w:p>
        </w:tc>
      </w:tr>
      <w:tr w:rsidR="00E618BC" w:rsidRPr="006D052A">
        <w:trPr>
          <w:jc w:val="center"/>
        </w:trPr>
        <w:tc>
          <w:tcPr>
            <w:tcW w:w="10012" w:type="dxa"/>
            <w:gridSpan w:val="5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Ошибки идентификации ЗЛ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500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3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ЕНП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Единый номер полиса не найден в ЕРЗ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Для полисов единого образца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522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val="en-US" w:eastAsia="ru-RU"/>
              </w:rPr>
            </w:pPr>
            <w:r w:rsidRPr="006D052A">
              <w:rPr>
                <w:lang w:val="en-US" w:eastAsia="ru-RU"/>
              </w:rPr>
              <w:t>2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proofErr w:type="spellStart"/>
            <w:r w:rsidRPr="006D052A">
              <w:rPr>
                <w:lang w:eastAsia="ru-RU"/>
              </w:rPr>
              <w:t>ИД_полиса</w:t>
            </w:r>
            <w:proofErr w:type="spellEnd"/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Невозможно </w:t>
            </w:r>
            <w:r w:rsidRPr="006D052A">
              <w:rPr>
                <w:lang w:eastAsia="ru-RU"/>
              </w:rPr>
              <w:lastRenderedPageBreak/>
              <w:t>идентифицировать застрахованное лицо в ЕРЗ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lastRenderedPageBreak/>
              <w:t>525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3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ЕНП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jc w:val="left"/>
              <w:rPr>
                <w:lang w:eastAsia="ru-RU"/>
              </w:rPr>
            </w:pPr>
            <w:r w:rsidRPr="006D052A">
              <w:rPr>
                <w:lang w:eastAsia="ru-RU"/>
              </w:rPr>
              <w:t>Единый номер полиса не соответствует указанному ДПФС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</w:p>
        </w:tc>
      </w:tr>
      <w:tr w:rsidR="00E618BC" w:rsidRPr="006D052A">
        <w:trPr>
          <w:jc w:val="center"/>
        </w:trPr>
        <w:tc>
          <w:tcPr>
            <w:tcW w:w="10012" w:type="dxa"/>
            <w:gridSpan w:val="5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Ошибки в конкретных полях записи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265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4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ИД_МО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Реестровый номер не найден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Указанное значение не найдено в едином реестре МО.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243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5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proofErr w:type="spellStart"/>
            <w:r w:rsidRPr="006D052A">
              <w:rPr>
                <w:lang w:eastAsia="ru-RU"/>
              </w:rPr>
              <w:t>Способ_прикрепления</w:t>
            </w:r>
            <w:proofErr w:type="spellEnd"/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Недопустимый код способа прикрепления к МО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Код способа прикрепления не найден в системе кодирования.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600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6</w:t>
            </w:r>
          </w:p>
        </w:tc>
        <w:tc>
          <w:tcPr>
            <w:tcW w:w="2542" w:type="dxa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Дата прикрепления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Дата  прикрепления по месту регистрации  позже имеющейся в БД</w:t>
            </w:r>
          </w:p>
        </w:tc>
        <w:tc>
          <w:tcPr>
            <w:tcW w:w="0" w:type="auto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 xml:space="preserve">Для способа прикрепления по личному заявлению застрахованного лица не применяется.  </w:t>
            </w:r>
          </w:p>
        </w:tc>
      </w:tr>
      <w:tr w:rsidR="00E618BC" w:rsidRPr="006D052A">
        <w:trPr>
          <w:jc w:val="center"/>
        </w:trPr>
        <w:tc>
          <w:tcPr>
            <w:tcW w:w="10012" w:type="dxa"/>
            <w:gridSpan w:val="5"/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Прочие ошибки</w:t>
            </w:r>
          </w:p>
        </w:tc>
      </w:tr>
      <w:tr w:rsidR="00E618BC" w:rsidRPr="006D052A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E618BC" w:rsidRPr="006D052A" w:rsidRDefault="00E618BC" w:rsidP="00AF394E">
            <w:pPr>
              <w:pStyle w:val="12"/>
              <w:rPr>
                <w:lang w:eastAsia="ru-RU"/>
              </w:rPr>
            </w:pPr>
            <w:r w:rsidRPr="006D052A">
              <w:rPr>
                <w:lang w:eastAsia="ru-RU"/>
              </w:rPr>
              <w:t>–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  <w:r w:rsidRPr="006D052A">
              <w:rPr>
                <w:lang w:eastAsia="ru-RU"/>
              </w:rPr>
              <w:t>В программе обработки возникла исключительная ситуация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E618BC" w:rsidRPr="006D052A" w:rsidRDefault="00E618BC" w:rsidP="00AF394E">
            <w:pPr>
              <w:pStyle w:val="11"/>
              <w:rPr>
                <w:lang w:eastAsia="ru-RU"/>
              </w:rPr>
            </w:pPr>
          </w:p>
        </w:tc>
      </w:tr>
    </w:tbl>
    <w:p w:rsidR="00E618BC" w:rsidRPr="006D052A" w:rsidRDefault="00E618BC" w:rsidP="00D54244">
      <w:pPr>
        <w:rPr>
          <w:sz w:val="28"/>
          <w:szCs w:val="28"/>
        </w:rPr>
      </w:pPr>
    </w:p>
    <w:p w:rsidR="00E618BC" w:rsidRPr="006D052A" w:rsidRDefault="00E618BC" w:rsidP="00D54244">
      <w:pPr>
        <w:rPr>
          <w:sz w:val="26"/>
          <w:szCs w:val="26"/>
        </w:rPr>
      </w:pPr>
      <w:r w:rsidRPr="006D052A">
        <w:rPr>
          <w:sz w:val="26"/>
          <w:szCs w:val="26"/>
        </w:rPr>
        <w:t xml:space="preserve">Примечания. </w:t>
      </w:r>
    </w:p>
    <w:p w:rsidR="00E618BC" w:rsidRPr="006D052A" w:rsidRDefault="00E618BC" w:rsidP="00D5424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D052A">
        <w:rPr>
          <w:sz w:val="26"/>
          <w:szCs w:val="26"/>
        </w:rPr>
        <w:t>Ошибка 99 соответствует случаю, когда в работе программы обработки исходного файла возникло необработанное исключение.</w:t>
      </w:r>
    </w:p>
    <w:p w:rsidR="007D3C2B" w:rsidRPr="006D052A" w:rsidRDefault="007D3C2B" w:rsidP="008D7F80">
      <w:pPr>
        <w:jc w:val="right"/>
        <w:rPr>
          <w:sz w:val="28"/>
          <w:szCs w:val="28"/>
        </w:rPr>
      </w:pPr>
    </w:p>
    <w:p w:rsidR="007D3C2B" w:rsidRPr="006D052A" w:rsidRDefault="007D3C2B">
      <w:pPr>
        <w:rPr>
          <w:sz w:val="28"/>
          <w:szCs w:val="28"/>
        </w:rPr>
      </w:pPr>
      <w:r w:rsidRPr="006D052A">
        <w:rPr>
          <w:sz w:val="28"/>
          <w:szCs w:val="28"/>
        </w:rPr>
        <w:br w:type="page"/>
      </w:r>
    </w:p>
    <w:p w:rsidR="007D3C2B" w:rsidRPr="006D052A" w:rsidRDefault="007D3C2B" w:rsidP="007D3C2B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8"/>
          <w:szCs w:val="28"/>
        </w:rPr>
        <w:sectPr w:rsidR="007D3C2B" w:rsidRPr="006D052A" w:rsidSect="0035215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D3C2B" w:rsidRPr="006D052A" w:rsidRDefault="007D3C2B" w:rsidP="007D3C2B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2"/>
          <w:szCs w:val="22"/>
        </w:rPr>
      </w:pPr>
      <w:r w:rsidRPr="006D052A">
        <w:rPr>
          <w:sz w:val="22"/>
          <w:szCs w:val="22"/>
        </w:rPr>
        <w:lastRenderedPageBreak/>
        <w:t>Приложение № 9 к Регламенту</w:t>
      </w:r>
    </w:p>
    <w:p w:rsidR="007D3C2B" w:rsidRPr="006D052A" w:rsidRDefault="007D3C2B" w:rsidP="007D3C2B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D3C2B" w:rsidRPr="006D052A" w:rsidRDefault="007D3C2B" w:rsidP="007D3C2B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6D052A">
        <w:rPr>
          <w:b/>
          <w:bCs/>
          <w:spacing w:val="-4"/>
          <w:sz w:val="28"/>
          <w:szCs w:val="28"/>
        </w:rPr>
        <w:t xml:space="preserve">Мониторинг данных по прикрепленному населению по состоянию </w:t>
      </w:r>
      <w:r w:rsidRPr="006D052A">
        <w:rPr>
          <w:b/>
          <w:bCs/>
          <w:sz w:val="28"/>
          <w:szCs w:val="28"/>
        </w:rPr>
        <w:t>01 ___________ 20__ года</w:t>
      </w:r>
    </w:p>
    <w:p w:rsidR="007D3C2B" w:rsidRPr="006D052A" w:rsidRDefault="007D3C2B" w:rsidP="007D3C2B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f4"/>
        <w:tblW w:w="0" w:type="auto"/>
        <w:tblLook w:val="01E0"/>
      </w:tblPr>
      <w:tblGrid>
        <w:gridCol w:w="491"/>
        <w:gridCol w:w="2644"/>
        <w:gridCol w:w="1431"/>
        <w:gridCol w:w="1515"/>
        <w:gridCol w:w="1153"/>
        <w:gridCol w:w="1423"/>
        <w:gridCol w:w="714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421"/>
        <w:gridCol w:w="421"/>
        <w:gridCol w:w="421"/>
        <w:gridCol w:w="421"/>
        <w:gridCol w:w="421"/>
        <w:gridCol w:w="421"/>
      </w:tblGrid>
      <w:tr w:rsidR="004E176F" w:rsidRPr="006D052A" w:rsidTr="00994ADD">
        <w:trPr>
          <w:tblHeader/>
        </w:trPr>
        <w:tc>
          <w:tcPr>
            <w:tcW w:w="491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 xml:space="preserve">№ </w:t>
            </w:r>
            <w:proofErr w:type="spellStart"/>
            <w:r w:rsidRPr="006D052A">
              <w:rPr>
                <w:sz w:val="20"/>
                <w:szCs w:val="20"/>
              </w:rPr>
              <w:t>п</w:t>
            </w:r>
            <w:proofErr w:type="spellEnd"/>
            <w:r w:rsidRPr="006D052A">
              <w:rPr>
                <w:sz w:val="20"/>
                <w:szCs w:val="20"/>
              </w:rPr>
              <w:t>/</w:t>
            </w:r>
            <w:proofErr w:type="spellStart"/>
            <w:r w:rsidRPr="006D052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436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Представлено записей всего</w:t>
            </w:r>
          </w:p>
        </w:tc>
        <w:tc>
          <w:tcPr>
            <w:tcW w:w="1525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Подтверждено прикрепление</w:t>
            </w:r>
          </w:p>
        </w:tc>
        <w:tc>
          <w:tcPr>
            <w:tcW w:w="1153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Отклонено записей</w:t>
            </w:r>
          </w:p>
        </w:tc>
        <w:tc>
          <w:tcPr>
            <w:tcW w:w="1423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Конфликт прикрепления к нескольким МО</w:t>
            </w:r>
          </w:p>
        </w:tc>
        <w:tc>
          <w:tcPr>
            <w:tcW w:w="5930" w:type="dxa"/>
            <w:gridSpan w:val="16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Количество записей с ошибками</w:t>
            </w:r>
          </w:p>
        </w:tc>
      </w:tr>
      <w:tr w:rsidR="004E176F" w:rsidRPr="006D052A" w:rsidTr="00994ADD">
        <w:trPr>
          <w:tblHeader/>
        </w:trPr>
        <w:tc>
          <w:tcPr>
            <w:tcW w:w="491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Всего</w:t>
            </w:r>
          </w:p>
        </w:tc>
        <w:tc>
          <w:tcPr>
            <w:tcW w:w="5216" w:type="dxa"/>
            <w:gridSpan w:val="15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В том числе с кодом ошибки*:</w:t>
            </w:r>
          </w:p>
        </w:tc>
      </w:tr>
      <w:tr w:rsidR="004E176F" w:rsidRPr="006D052A" w:rsidTr="004E176F">
        <w:trPr>
          <w:tblHeader/>
        </w:trPr>
        <w:tc>
          <w:tcPr>
            <w:tcW w:w="491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4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5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6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7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8</w:t>
            </w:r>
          </w:p>
        </w:tc>
        <w:tc>
          <w:tcPr>
            <w:tcW w:w="3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9</w:t>
            </w:r>
          </w:p>
        </w:tc>
        <w:tc>
          <w:tcPr>
            <w:tcW w:w="4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11</w:t>
            </w:r>
          </w:p>
        </w:tc>
        <w:tc>
          <w:tcPr>
            <w:tcW w:w="4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12</w:t>
            </w:r>
          </w:p>
        </w:tc>
        <w:tc>
          <w:tcPr>
            <w:tcW w:w="4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13</w:t>
            </w:r>
          </w:p>
        </w:tc>
        <w:tc>
          <w:tcPr>
            <w:tcW w:w="421" w:type="dxa"/>
            <w:vAlign w:val="center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14</w:t>
            </w:r>
          </w:p>
        </w:tc>
        <w:tc>
          <w:tcPr>
            <w:tcW w:w="222" w:type="dxa"/>
            <w:vAlign w:val="center"/>
          </w:tcPr>
          <w:p w:rsidR="004E176F" w:rsidRPr="006D052A" w:rsidRDefault="004E176F" w:rsidP="004E176F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  <w:lang w:val="en-US"/>
              </w:rPr>
            </w:pPr>
            <w:r w:rsidRPr="006D052A">
              <w:rPr>
                <w:sz w:val="20"/>
                <w:szCs w:val="20"/>
                <w:lang w:val="en-US"/>
              </w:rPr>
              <w:t>15</w:t>
            </w: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«Детская республиканская больница»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 xml:space="preserve">НУЗ «Отделенческая клиническая больница на ст. </w:t>
            </w:r>
            <w:proofErr w:type="spellStart"/>
            <w:r w:rsidRPr="006D052A">
              <w:rPr>
                <w:bCs/>
                <w:sz w:val="20"/>
                <w:szCs w:val="20"/>
              </w:rPr>
              <w:t>Петрозаводскск</w:t>
            </w:r>
            <w:proofErr w:type="spellEnd"/>
            <w:r w:rsidRPr="006D052A">
              <w:rPr>
                <w:bCs/>
                <w:sz w:val="20"/>
                <w:szCs w:val="20"/>
              </w:rPr>
              <w:t xml:space="preserve"> ОАО РЖД»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3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поликлиника №1»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4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поликлиника №2»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5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поликлиника №3»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6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поликлиника № 4»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7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детская поликлиника №1»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8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«Городская детская поликлиника №2»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9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r w:rsidRPr="006D052A">
              <w:rPr>
                <w:bCs/>
                <w:sz w:val="20"/>
                <w:szCs w:val="20"/>
              </w:rPr>
              <w:t>БеломорскаяЦРБ</w:t>
            </w:r>
            <w:proofErr w:type="spellEnd"/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10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r w:rsidRPr="006D052A">
              <w:rPr>
                <w:bCs/>
                <w:sz w:val="20"/>
                <w:szCs w:val="20"/>
              </w:rPr>
              <w:t>Калевальская</w:t>
            </w:r>
            <w:proofErr w:type="spellEnd"/>
            <w:r w:rsidRPr="006D052A">
              <w:rPr>
                <w:bCs/>
                <w:sz w:val="20"/>
                <w:szCs w:val="20"/>
              </w:rPr>
              <w:t xml:space="preserve">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11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smartTag w:uri="urn:schemas-microsoft-com:office:smarttags" w:element="PersonName">
              <w:r w:rsidRPr="006D052A">
                <w:rPr>
                  <w:bCs/>
                  <w:sz w:val="20"/>
                  <w:szCs w:val="20"/>
                </w:rPr>
                <w:t>Кемская</w:t>
              </w:r>
              <w:proofErr w:type="spellEnd"/>
              <w:r w:rsidRPr="006D052A">
                <w:rPr>
                  <w:bCs/>
                  <w:sz w:val="20"/>
                  <w:szCs w:val="20"/>
                </w:rPr>
                <w:t xml:space="preserve"> ЦРБ</w:t>
              </w:r>
            </w:smartTag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12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НУЗ «Узловая больница на ст.Кемь ОАО "РЖД"»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13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smartTag w:uri="urn:schemas-microsoft-com:office:smarttags" w:element="PersonName">
              <w:r w:rsidRPr="006D052A">
                <w:rPr>
                  <w:bCs/>
                  <w:sz w:val="20"/>
                  <w:szCs w:val="20"/>
                </w:rPr>
                <w:t>Кондопожская</w:t>
              </w:r>
              <w:proofErr w:type="spellEnd"/>
              <w:r w:rsidRPr="006D052A">
                <w:rPr>
                  <w:bCs/>
                  <w:sz w:val="20"/>
                  <w:szCs w:val="20"/>
                </w:rPr>
                <w:t xml:space="preserve"> ЦРБ</w:t>
              </w:r>
            </w:smartTag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14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«Лоухская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15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«Медвежьегорская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16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r w:rsidRPr="006D052A">
              <w:rPr>
                <w:bCs/>
                <w:sz w:val="20"/>
                <w:szCs w:val="20"/>
              </w:rPr>
              <w:t>Толвуйская</w:t>
            </w:r>
            <w:proofErr w:type="spellEnd"/>
            <w:r w:rsidRPr="006D052A">
              <w:rPr>
                <w:bCs/>
                <w:sz w:val="20"/>
                <w:szCs w:val="20"/>
              </w:rPr>
              <w:t xml:space="preserve"> </w:t>
            </w:r>
            <w:r w:rsidRPr="006D052A">
              <w:rPr>
                <w:bCs/>
                <w:sz w:val="20"/>
                <w:szCs w:val="20"/>
              </w:rPr>
              <w:lastRenderedPageBreak/>
              <w:t>амбулатория»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smartTag w:uri="urn:schemas-microsoft-com:office:smarttags" w:element="PersonName">
              <w:r w:rsidRPr="006D052A">
                <w:rPr>
                  <w:bCs/>
                  <w:sz w:val="20"/>
                  <w:szCs w:val="20"/>
                </w:rPr>
                <w:t>Олонецкая</w:t>
              </w:r>
              <w:proofErr w:type="spellEnd"/>
              <w:r w:rsidRPr="006D052A">
                <w:rPr>
                  <w:bCs/>
                  <w:sz w:val="20"/>
                  <w:szCs w:val="20"/>
                </w:rPr>
                <w:t xml:space="preserve"> ЦРБ</w:t>
              </w:r>
            </w:smartTag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18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smartTag w:uri="urn:schemas-microsoft-com:office:smarttags" w:element="PersonName">
              <w:r w:rsidRPr="006D052A">
                <w:rPr>
                  <w:bCs/>
                  <w:sz w:val="20"/>
                  <w:szCs w:val="20"/>
                </w:rPr>
                <w:t>Питкярантская</w:t>
              </w:r>
              <w:proofErr w:type="spellEnd"/>
              <w:r w:rsidRPr="006D052A">
                <w:rPr>
                  <w:bCs/>
                  <w:sz w:val="20"/>
                  <w:szCs w:val="20"/>
                </w:rPr>
                <w:t xml:space="preserve"> ЦРБ</w:t>
              </w:r>
            </w:smartTag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19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4B6DFE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r w:rsidR="004B6DFE" w:rsidRPr="006D052A">
              <w:rPr>
                <w:bCs/>
                <w:sz w:val="20"/>
                <w:szCs w:val="20"/>
              </w:rPr>
              <w:t xml:space="preserve">Республиканская больница </w:t>
            </w:r>
            <w:proofErr w:type="spellStart"/>
            <w:r w:rsidR="004B6DFE" w:rsidRPr="006D052A">
              <w:rPr>
                <w:bCs/>
                <w:sz w:val="20"/>
                <w:szCs w:val="20"/>
              </w:rPr>
              <w:t>им.В.А.Баранова</w:t>
            </w:r>
            <w:proofErr w:type="spellEnd"/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20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«Пряжинская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21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proofErr w:type="spellStart"/>
            <w:r w:rsidRPr="006D052A">
              <w:rPr>
                <w:bCs/>
                <w:sz w:val="20"/>
                <w:szCs w:val="20"/>
              </w:rPr>
              <w:t>Пудожская</w:t>
            </w:r>
            <w:proofErr w:type="spellEnd"/>
            <w:r w:rsidRPr="006D052A">
              <w:rPr>
                <w:bCs/>
                <w:sz w:val="20"/>
                <w:szCs w:val="20"/>
              </w:rPr>
              <w:t xml:space="preserve">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22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«Сегежская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23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</w:t>
            </w:r>
            <w:smartTag w:uri="urn:schemas-microsoft-com:office:smarttags" w:element="PersonName">
              <w:r w:rsidRPr="006D052A">
                <w:rPr>
                  <w:bCs/>
                  <w:sz w:val="20"/>
                  <w:szCs w:val="20"/>
                </w:rPr>
                <w:t>Суоярвская ЦРБ</w:t>
              </w:r>
            </w:smartTag>
            <w:r w:rsidRPr="006D052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24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color w:val="000000"/>
                <w:sz w:val="20"/>
                <w:szCs w:val="20"/>
              </w:rPr>
            </w:pPr>
            <w:r w:rsidRPr="006D052A">
              <w:rPr>
                <w:bCs/>
                <w:color w:val="000000"/>
                <w:sz w:val="20"/>
                <w:szCs w:val="20"/>
              </w:rPr>
              <w:t>ГБУЗ РК «Сортавальская ЦРБ»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25</w:t>
            </w:r>
          </w:p>
        </w:tc>
        <w:tc>
          <w:tcPr>
            <w:tcW w:w="2828" w:type="dxa"/>
            <w:vAlign w:val="center"/>
          </w:tcPr>
          <w:p w:rsidR="004E176F" w:rsidRPr="006D052A" w:rsidRDefault="004E176F" w:rsidP="001A4541">
            <w:pPr>
              <w:rPr>
                <w:bCs/>
                <w:sz w:val="20"/>
                <w:szCs w:val="20"/>
              </w:rPr>
            </w:pPr>
            <w:r w:rsidRPr="006D052A">
              <w:rPr>
                <w:bCs/>
                <w:sz w:val="20"/>
                <w:szCs w:val="20"/>
              </w:rPr>
              <w:t>ГБУЗ РК «Межрайонная больница № 1»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4E176F" w:rsidRPr="006D052A" w:rsidTr="004E176F">
        <w:tc>
          <w:tcPr>
            <w:tcW w:w="49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  <w:r w:rsidRPr="006D052A">
              <w:rPr>
                <w:sz w:val="20"/>
                <w:szCs w:val="20"/>
              </w:rPr>
              <w:t>Итого по всем МО:</w:t>
            </w:r>
          </w:p>
        </w:tc>
        <w:tc>
          <w:tcPr>
            <w:tcW w:w="1436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4E176F" w:rsidRPr="006D052A" w:rsidRDefault="004E176F" w:rsidP="001A4541">
            <w:pPr>
              <w:tabs>
                <w:tab w:val="left" w:pos="2758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</w:tbl>
    <w:p w:rsidR="007D3C2B" w:rsidRPr="006D052A" w:rsidRDefault="007D3C2B" w:rsidP="007D3C2B">
      <w:pPr>
        <w:shd w:val="clear" w:color="auto" w:fill="FFFFFF"/>
        <w:tabs>
          <w:tab w:val="left" w:pos="2758"/>
        </w:tabs>
        <w:spacing w:before="5" w:line="307" w:lineRule="exact"/>
        <w:ind w:right="5"/>
        <w:jc w:val="both"/>
        <w:rPr>
          <w:sz w:val="20"/>
          <w:szCs w:val="20"/>
        </w:rPr>
      </w:pPr>
    </w:p>
    <w:p w:rsidR="00E618BC" w:rsidRPr="006D052A" w:rsidRDefault="007D3C2B" w:rsidP="002B39BF">
      <w:pPr>
        <w:shd w:val="clear" w:color="auto" w:fill="FFFFFF"/>
        <w:tabs>
          <w:tab w:val="left" w:pos="2758"/>
        </w:tabs>
        <w:spacing w:before="5" w:line="307" w:lineRule="exact"/>
        <w:ind w:right="5"/>
        <w:jc w:val="both"/>
        <w:rPr>
          <w:sz w:val="20"/>
          <w:szCs w:val="20"/>
        </w:rPr>
      </w:pPr>
      <w:r w:rsidRPr="006D052A">
        <w:rPr>
          <w:sz w:val="20"/>
          <w:szCs w:val="20"/>
        </w:rPr>
        <w:t>* Коды ошибок указаны в соответствии с Таблицей №3. Коды причин невозможности идентификации Приложения №5 к Регламенту.</w:t>
      </w:r>
    </w:p>
    <w:p w:rsidR="000F26EA" w:rsidRPr="006D052A" w:rsidRDefault="000F26EA" w:rsidP="000F26EA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8"/>
          <w:szCs w:val="28"/>
        </w:rPr>
        <w:sectPr w:rsidR="000F26EA" w:rsidRPr="006D052A" w:rsidSect="002B39B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DA4DCD" w:rsidRPr="006D052A" w:rsidRDefault="000F26EA" w:rsidP="00DA4DCD">
      <w:pPr>
        <w:pageBreakBefore/>
        <w:shd w:val="clear" w:color="auto" w:fill="FFFFFF"/>
        <w:tabs>
          <w:tab w:val="left" w:pos="2758"/>
        </w:tabs>
        <w:ind w:right="23"/>
        <w:jc w:val="right"/>
        <w:rPr>
          <w:sz w:val="28"/>
          <w:szCs w:val="28"/>
        </w:rPr>
      </w:pPr>
      <w:r w:rsidRPr="006D052A">
        <w:rPr>
          <w:sz w:val="22"/>
          <w:szCs w:val="22"/>
        </w:rPr>
        <w:lastRenderedPageBreak/>
        <w:t xml:space="preserve">Приложение № </w:t>
      </w:r>
      <w:r w:rsidR="007A4D57" w:rsidRPr="006D052A">
        <w:rPr>
          <w:sz w:val="22"/>
          <w:szCs w:val="22"/>
        </w:rPr>
        <w:t>10</w:t>
      </w:r>
      <w:r w:rsidRPr="006D052A">
        <w:rPr>
          <w:sz w:val="22"/>
          <w:szCs w:val="22"/>
        </w:rPr>
        <w:t xml:space="preserve"> к Регламенту</w:t>
      </w:r>
      <w:r w:rsidR="00305866" w:rsidRPr="006D052A">
        <w:rPr>
          <w:noProof/>
          <w:sz w:val="28"/>
          <w:szCs w:val="28"/>
        </w:rPr>
        <w:drawing>
          <wp:inline distT="0" distB="0" distL="0" distR="0">
            <wp:extent cx="6003235" cy="85588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оритм проведения СМО сверки прикрепленного населения - ежемесячно (вер. 1.1) (2016.06.20) (для ДС №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520" cy="856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CD" w:rsidRPr="006D052A" w:rsidRDefault="00DA4DCD" w:rsidP="00FA4A1E">
      <w:pPr>
        <w:rPr>
          <w:sz w:val="28"/>
          <w:szCs w:val="28"/>
        </w:rPr>
      </w:pPr>
    </w:p>
    <w:sectPr w:rsidR="00DA4DCD" w:rsidRPr="006D052A" w:rsidSect="000F26EA">
      <w:pgSz w:w="11906" w:h="16838"/>
      <w:pgMar w:top="426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7E" w:rsidRDefault="00F1517E" w:rsidP="00A507C6">
      <w:r>
        <w:separator/>
      </w:r>
    </w:p>
  </w:endnote>
  <w:endnote w:type="continuationSeparator" w:id="1">
    <w:p w:rsidR="00F1517E" w:rsidRDefault="00F1517E" w:rsidP="00A5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7E" w:rsidRDefault="00F1517E" w:rsidP="005242E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7E" w:rsidRDefault="00F1517E" w:rsidP="00A507C6">
      <w:r>
        <w:separator/>
      </w:r>
    </w:p>
  </w:footnote>
  <w:footnote w:type="continuationSeparator" w:id="1">
    <w:p w:rsidR="00F1517E" w:rsidRDefault="00F1517E" w:rsidP="00A507C6">
      <w:r>
        <w:continuationSeparator/>
      </w:r>
    </w:p>
  </w:footnote>
  <w:footnote w:id="2">
    <w:p w:rsidR="00F1517E" w:rsidRDefault="00F1517E" w:rsidP="0083088C">
      <w:pPr>
        <w:pStyle w:val="afc"/>
      </w:pPr>
      <w:r>
        <w:rPr>
          <w:rStyle w:val="afe"/>
        </w:rPr>
        <w:footnoteRef/>
      </w:r>
      <w:r>
        <w:t xml:space="preserve"> 542 и 543 проверки проводятся только при наличие ФРМП.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7E" w:rsidRDefault="008B066D">
    <w:pPr>
      <w:pStyle w:val="ae"/>
      <w:jc w:val="center"/>
    </w:pPr>
    <w:fldSimple w:instr=" PAGE   \* MERGEFORMAT ">
      <w:r w:rsidR="00F84DF9">
        <w:rPr>
          <w:noProof/>
        </w:rPr>
        <w:t>1</w:t>
      </w:r>
    </w:fldSimple>
  </w:p>
  <w:p w:rsidR="00F1517E" w:rsidRDefault="00F1517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08E"/>
    <w:multiLevelType w:val="hybridMultilevel"/>
    <w:tmpl w:val="B9B28306"/>
    <w:lvl w:ilvl="0" w:tplc="77649452">
      <w:start w:val="2"/>
      <w:numFmt w:val="decimal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646"/>
    <w:multiLevelType w:val="multilevel"/>
    <w:tmpl w:val="77A8F4B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1316784C"/>
    <w:multiLevelType w:val="hybridMultilevel"/>
    <w:tmpl w:val="B958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22B1D"/>
    <w:multiLevelType w:val="hybridMultilevel"/>
    <w:tmpl w:val="5D12F83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F1211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47B22B8D"/>
    <w:multiLevelType w:val="singleLevel"/>
    <w:tmpl w:val="0D1074A0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4D6F6DAD"/>
    <w:multiLevelType w:val="hybridMultilevel"/>
    <w:tmpl w:val="B83C8B12"/>
    <w:lvl w:ilvl="0" w:tplc="42923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9974A4"/>
    <w:multiLevelType w:val="singleLevel"/>
    <w:tmpl w:val="36C8E2E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593A5A1D"/>
    <w:multiLevelType w:val="hybridMultilevel"/>
    <w:tmpl w:val="2AC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67654F"/>
    <w:multiLevelType w:val="hybridMultilevel"/>
    <w:tmpl w:val="AF8C27F4"/>
    <w:lvl w:ilvl="0" w:tplc="14568C60"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636D7"/>
    <w:multiLevelType w:val="hybridMultilevel"/>
    <w:tmpl w:val="0B728774"/>
    <w:lvl w:ilvl="0" w:tplc="43D0D28A">
      <w:start w:val="1"/>
      <w:numFmt w:val="bullet"/>
      <w:lvlText w:val="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B1762"/>
    <w:multiLevelType w:val="singleLevel"/>
    <w:tmpl w:val="5F7C76CA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2">
    <w:nsid w:val="6BC82857"/>
    <w:multiLevelType w:val="hybridMultilevel"/>
    <w:tmpl w:val="0D1E81E0"/>
    <w:lvl w:ilvl="0" w:tplc="BF3C0C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325C60"/>
    <w:multiLevelType w:val="hybridMultilevel"/>
    <w:tmpl w:val="2AC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04AA0"/>
    <w:multiLevelType w:val="hybridMultilevel"/>
    <w:tmpl w:val="49245B76"/>
    <w:lvl w:ilvl="0" w:tplc="DBDC1C2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D41A9"/>
    <w:multiLevelType w:val="singleLevel"/>
    <w:tmpl w:val="4C62C3E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6">
    <w:nsid w:val="6EDF3A5D"/>
    <w:multiLevelType w:val="multilevel"/>
    <w:tmpl w:val="37F87BAC"/>
    <w:styleLink w:val="a"/>
    <w:lvl w:ilvl="0">
      <w:start w:val="1"/>
      <w:numFmt w:val="russianUpper"/>
      <w:pStyle w:val="a0"/>
      <w:suff w:val="nothing"/>
      <w:lvlText w:val="%1"/>
      <w:lvlJc w:val="left"/>
      <w:pPr>
        <w:ind w:firstLine="709"/>
      </w:pPr>
      <w:rPr>
        <w:rFonts w:cs="Times New Roman" w:hint="default"/>
        <w:vanish/>
      </w:rPr>
    </w:lvl>
    <w:lvl w:ilvl="1">
      <w:start w:val="1"/>
      <w:numFmt w:val="decimal"/>
      <w:pStyle w:val="a1"/>
      <w:suff w:val="space"/>
      <w:lvlText w:val="Таблица %1.%2"/>
      <w:lvlJc w:val="left"/>
      <w:pPr>
        <w:ind w:left="1070" w:hanging="360"/>
      </w:pPr>
      <w:rPr>
        <w:rFonts w:cs="Times New Roman" w:hint="default"/>
        <w:b/>
        <w:bCs/>
        <w:i w:val="0"/>
        <w:iCs w:val="0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71BD2A8C"/>
    <w:multiLevelType w:val="hybridMultilevel"/>
    <w:tmpl w:val="1054EB88"/>
    <w:lvl w:ilvl="0" w:tplc="42923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A4F5C"/>
    <w:multiLevelType w:val="hybridMultilevel"/>
    <w:tmpl w:val="8D56A7B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7E9D25A7"/>
    <w:multiLevelType w:val="hybridMultilevel"/>
    <w:tmpl w:val="6D2CA75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2"/>
  </w:num>
  <w:num w:numId="7">
    <w:abstractNumId w:val="16"/>
  </w:num>
  <w:num w:numId="8">
    <w:abstractNumId w:val="4"/>
  </w:num>
  <w:num w:numId="9">
    <w:abstractNumId w:val="6"/>
  </w:num>
  <w:num w:numId="10">
    <w:abstractNumId w:val="17"/>
  </w:num>
  <w:num w:numId="11">
    <w:abstractNumId w:val="13"/>
  </w:num>
  <w:num w:numId="12">
    <w:abstractNumId w:val="3"/>
  </w:num>
  <w:num w:numId="13">
    <w:abstractNumId w:val="18"/>
  </w:num>
  <w:num w:numId="14">
    <w:abstractNumId w:val="19"/>
  </w:num>
  <w:num w:numId="15">
    <w:abstractNumId w:val="0"/>
  </w:num>
  <w:num w:numId="16">
    <w:abstractNumId w:val="14"/>
  </w:num>
  <w:num w:numId="17">
    <w:abstractNumId w:val="2"/>
  </w:num>
  <w:num w:numId="18">
    <w:abstractNumId w:val="9"/>
  </w:num>
  <w:num w:numId="19">
    <w:abstractNumId w:val="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C7890"/>
    <w:rsid w:val="00001C46"/>
    <w:rsid w:val="00002DB1"/>
    <w:rsid w:val="0000469D"/>
    <w:rsid w:val="00004ECC"/>
    <w:rsid w:val="00005056"/>
    <w:rsid w:val="00007395"/>
    <w:rsid w:val="00011C31"/>
    <w:rsid w:val="000123D6"/>
    <w:rsid w:val="00013135"/>
    <w:rsid w:val="00017431"/>
    <w:rsid w:val="00020E49"/>
    <w:rsid w:val="0002120B"/>
    <w:rsid w:val="000244D4"/>
    <w:rsid w:val="00025728"/>
    <w:rsid w:val="00033BD4"/>
    <w:rsid w:val="00034A51"/>
    <w:rsid w:val="00040152"/>
    <w:rsid w:val="000551D1"/>
    <w:rsid w:val="00055322"/>
    <w:rsid w:val="00055631"/>
    <w:rsid w:val="00061F69"/>
    <w:rsid w:val="00063D00"/>
    <w:rsid w:val="00065B4F"/>
    <w:rsid w:val="00066999"/>
    <w:rsid w:val="0007426B"/>
    <w:rsid w:val="00075879"/>
    <w:rsid w:val="00076873"/>
    <w:rsid w:val="00077A7C"/>
    <w:rsid w:val="000800B7"/>
    <w:rsid w:val="00083B0A"/>
    <w:rsid w:val="0008738E"/>
    <w:rsid w:val="00087480"/>
    <w:rsid w:val="000A0170"/>
    <w:rsid w:val="000A1857"/>
    <w:rsid w:val="000A26FB"/>
    <w:rsid w:val="000A7818"/>
    <w:rsid w:val="000B05A5"/>
    <w:rsid w:val="000B68AE"/>
    <w:rsid w:val="000B6B70"/>
    <w:rsid w:val="000B6CE9"/>
    <w:rsid w:val="000D1155"/>
    <w:rsid w:val="000D428B"/>
    <w:rsid w:val="000D495B"/>
    <w:rsid w:val="000D4DEE"/>
    <w:rsid w:val="000D7E97"/>
    <w:rsid w:val="000E2491"/>
    <w:rsid w:val="000E268D"/>
    <w:rsid w:val="000E33A8"/>
    <w:rsid w:val="000E3FA7"/>
    <w:rsid w:val="000E7A8C"/>
    <w:rsid w:val="000F0BFA"/>
    <w:rsid w:val="000F0E9B"/>
    <w:rsid w:val="000F1293"/>
    <w:rsid w:val="000F26EA"/>
    <w:rsid w:val="000F2B0A"/>
    <w:rsid w:val="000F2C94"/>
    <w:rsid w:val="000F3096"/>
    <w:rsid w:val="000F385B"/>
    <w:rsid w:val="000F75B2"/>
    <w:rsid w:val="001008E4"/>
    <w:rsid w:val="001012BD"/>
    <w:rsid w:val="001047FD"/>
    <w:rsid w:val="00107111"/>
    <w:rsid w:val="001100BC"/>
    <w:rsid w:val="0011269F"/>
    <w:rsid w:val="00113BFF"/>
    <w:rsid w:val="001248FC"/>
    <w:rsid w:val="00125F98"/>
    <w:rsid w:val="00133A8B"/>
    <w:rsid w:val="00134C2B"/>
    <w:rsid w:val="00140757"/>
    <w:rsid w:val="00140BFC"/>
    <w:rsid w:val="00142E3E"/>
    <w:rsid w:val="00151C11"/>
    <w:rsid w:val="001529DF"/>
    <w:rsid w:val="00157F69"/>
    <w:rsid w:val="0016063E"/>
    <w:rsid w:val="00162AA3"/>
    <w:rsid w:val="00167ACA"/>
    <w:rsid w:val="001702FE"/>
    <w:rsid w:val="001734EE"/>
    <w:rsid w:val="001736C8"/>
    <w:rsid w:val="001764D2"/>
    <w:rsid w:val="001815C7"/>
    <w:rsid w:val="00184A38"/>
    <w:rsid w:val="00185C54"/>
    <w:rsid w:val="00186731"/>
    <w:rsid w:val="0019249D"/>
    <w:rsid w:val="00193C38"/>
    <w:rsid w:val="00194203"/>
    <w:rsid w:val="001952F5"/>
    <w:rsid w:val="001A4234"/>
    <w:rsid w:val="001A4541"/>
    <w:rsid w:val="001A5150"/>
    <w:rsid w:val="001A7821"/>
    <w:rsid w:val="001B7D67"/>
    <w:rsid w:val="001C0144"/>
    <w:rsid w:val="001C0C8C"/>
    <w:rsid w:val="001C23F7"/>
    <w:rsid w:val="001C51DA"/>
    <w:rsid w:val="001C7890"/>
    <w:rsid w:val="001D14C5"/>
    <w:rsid w:val="001D18BF"/>
    <w:rsid w:val="001D5D9C"/>
    <w:rsid w:val="001D5F63"/>
    <w:rsid w:val="001E1CF7"/>
    <w:rsid w:val="001E3DF4"/>
    <w:rsid w:val="001E6028"/>
    <w:rsid w:val="001E7342"/>
    <w:rsid w:val="001F2A12"/>
    <w:rsid w:val="001F2E46"/>
    <w:rsid w:val="001F7521"/>
    <w:rsid w:val="00201B0B"/>
    <w:rsid w:val="00202161"/>
    <w:rsid w:val="0020426C"/>
    <w:rsid w:val="0020659A"/>
    <w:rsid w:val="002101CC"/>
    <w:rsid w:val="002155F8"/>
    <w:rsid w:val="00215625"/>
    <w:rsid w:val="00215ED2"/>
    <w:rsid w:val="0022094E"/>
    <w:rsid w:val="002227E0"/>
    <w:rsid w:val="002241AD"/>
    <w:rsid w:val="002253FF"/>
    <w:rsid w:val="00231D80"/>
    <w:rsid w:val="00233B03"/>
    <w:rsid w:val="002353CA"/>
    <w:rsid w:val="00235B07"/>
    <w:rsid w:val="00236E6A"/>
    <w:rsid w:val="00240332"/>
    <w:rsid w:val="00241673"/>
    <w:rsid w:val="00243AAD"/>
    <w:rsid w:val="00250F41"/>
    <w:rsid w:val="00251A79"/>
    <w:rsid w:val="00251BDD"/>
    <w:rsid w:val="0025308E"/>
    <w:rsid w:val="00253F16"/>
    <w:rsid w:val="00254091"/>
    <w:rsid w:val="00255C9F"/>
    <w:rsid w:val="00263269"/>
    <w:rsid w:val="002643D5"/>
    <w:rsid w:val="00264515"/>
    <w:rsid w:val="00286EB5"/>
    <w:rsid w:val="002926AF"/>
    <w:rsid w:val="0029288D"/>
    <w:rsid w:val="002936F4"/>
    <w:rsid w:val="00297F3D"/>
    <w:rsid w:val="002A3278"/>
    <w:rsid w:val="002A5E2F"/>
    <w:rsid w:val="002A6187"/>
    <w:rsid w:val="002B0517"/>
    <w:rsid w:val="002B39BF"/>
    <w:rsid w:val="002B44BE"/>
    <w:rsid w:val="002B4B94"/>
    <w:rsid w:val="002C1DC9"/>
    <w:rsid w:val="002C4925"/>
    <w:rsid w:val="002D1E5C"/>
    <w:rsid w:val="002D30CA"/>
    <w:rsid w:val="002D6B9C"/>
    <w:rsid w:val="002E03CA"/>
    <w:rsid w:val="002E0C70"/>
    <w:rsid w:val="002E123C"/>
    <w:rsid w:val="002E57C7"/>
    <w:rsid w:val="002E7C36"/>
    <w:rsid w:val="002F1102"/>
    <w:rsid w:val="002F25F9"/>
    <w:rsid w:val="002F58C6"/>
    <w:rsid w:val="003005B0"/>
    <w:rsid w:val="00300DC8"/>
    <w:rsid w:val="0030286B"/>
    <w:rsid w:val="00305432"/>
    <w:rsid w:val="00305866"/>
    <w:rsid w:val="00305DEB"/>
    <w:rsid w:val="00306083"/>
    <w:rsid w:val="00310FEE"/>
    <w:rsid w:val="0031520E"/>
    <w:rsid w:val="00315894"/>
    <w:rsid w:val="00315EC1"/>
    <w:rsid w:val="00316EAD"/>
    <w:rsid w:val="00322B80"/>
    <w:rsid w:val="003240C6"/>
    <w:rsid w:val="00331368"/>
    <w:rsid w:val="00340095"/>
    <w:rsid w:val="00344A67"/>
    <w:rsid w:val="00345A3E"/>
    <w:rsid w:val="00350CE5"/>
    <w:rsid w:val="00351630"/>
    <w:rsid w:val="00352159"/>
    <w:rsid w:val="0035314F"/>
    <w:rsid w:val="00354273"/>
    <w:rsid w:val="00354FAC"/>
    <w:rsid w:val="00356144"/>
    <w:rsid w:val="00360386"/>
    <w:rsid w:val="0036072B"/>
    <w:rsid w:val="00362B14"/>
    <w:rsid w:val="00363DB2"/>
    <w:rsid w:val="00364FE9"/>
    <w:rsid w:val="00370C12"/>
    <w:rsid w:val="00372269"/>
    <w:rsid w:val="00374442"/>
    <w:rsid w:val="00374BAD"/>
    <w:rsid w:val="00374D5A"/>
    <w:rsid w:val="0037557B"/>
    <w:rsid w:val="00386752"/>
    <w:rsid w:val="00387930"/>
    <w:rsid w:val="003954C2"/>
    <w:rsid w:val="003A23F2"/>
    <w:rsid w:val="003B0B6F"/>
    <w:rsid w:val="003B0FBB"/>
    <w:rsid w:val="003B2860"/>
    <w:rsid w:val="003B6995"/>
    <w:rsid w:val="003C349E"/>
    <w:rsid w:val="003C7B4E"/>
    <w:rsid w:val="003D2531"/>
    <w:rsid w:val="003D3B5A"/>
    <w:rsid w:val="003D5796"/>
    <w:rsid w:val="003E0BE3"/>
    <w:rsid w:val="003F0F00"/>
    <w:rsid w:val="003F2C69"/>
    <w:rsid w:val="003F49AE"/>
    <w:rsid w:val="003F561A"/>
    <w:rsid w:val="004036D0"/>
    <w:rsid w:val="00404A77"/>
    <w:rsid w:val="00406C83"/>
    <w:rsid w:val="00410200"/>
    <w:rsid w:val="004132B8"/>
    <w:rsid w:val="004146E6"/>
    <w:rsid w:val="004156F9"/>
    <w:rsid w:val="004169FF"/>
    <w:rsid w:val="00420D69"/>
    <w:rsid w:val="004213F6"/>
    <w:rsid w:val="00423AF5"/>
    <w:rsid w:val="00426F64"/>
    <w:rsid w:val="00426F6A"/>
    <w:rsid w:val="0042763F"/>
    <w:rsid w:val="0043023C"/>
    <w:rsid w:val="00430CE5"/>
    <w:rsid w:val="00432807"/>
    <w:rsid w:val="00435AC3"/>
    <w:rsid w:val="00436CE3"/>
    <w:rsid w:val="00436DAB"/>
    <w:rsid w:val="00436EDA"/>
    <w:rsid w:val="00437DFD"/>
    <w:rsid w:val="004407C8"/>
    <w:rsid w:val="00443707"/>
    <w:rsid w:val="004449EC"/>
    <w:rsid w:val="0045120A"/>
    <w:rsid w:val="004513AA"/>
    <w:rsid w:val="0045277C"/>
    <w:rsid w:val="00453407"/>
    <w:rsid w:val="00456700"/>
    <w:rsid w:val="0045676E"/>
    <w:rsid w:val="00456D52"/>
    <w:rsid w:val="004576D0"/>
    <w:rsid w:val="00457C60"/>
    <w:rsid w:val="004672DB"/>
    <w:rsid w:val="0046732A"/>
    <w:rsid w:val="004732AD"/>
    <w:rsid w:val="00473904"/>
    <w:rsid w:val="00473C1D"/>
    <w:rsid w:val="00477A74"/>
    <w:rsid w:val="00480415"/>
    <w:rsid w:val="004808D3"/>
    <w:rsid w:val="00480AE3"/>
    <w:rsid w:val="00481CD5"/>
    <w:rsid w:val="00483AFD"/>
    <w:rsid w:val="00485F17"/>
    <w:rsid w:val="00486258"/>
    <w:rsid w:val="00486335"/>
    <w:rsid w:val="00487119"/>
    <w:rsid w:val="00490157"/>
    <w:rsid w:val="00490649"/>
    <w:rsid w:val="00493BA7"/>
    <w:rsid w:val="004A0C4A"/>
    <w:rsid w:val="004A1927"/>
    <w:rsid w:val="004A2660"/>
    <w:rsid w:val="004A273D"/>
    <w:rsid w:val="004A2BB2"/>
    <w:rsid w:val="004A3434"/>
    <w:rsid w:val="004A49B1"/>
    <w:rsid w:val="004A64CA"/>
    <w:rsid w:val="004A6980"/>
    <w:rsid w:val="004B3916"/>
    <w:rsid w:val="004B6DFE"/>
    <w:rsid w:val="004B78D8"/>
    <w:rsid w:val="004C067B"/>
    <w:rsid w:val="004C1C65"/>
    <w:rsid w:val="004C1E02"/>
    <w:rsid w:val="004C51CC"/>
    <w:rsid w:val="004E13CE"/>
    <w:rsid w:val="004E176F"/>
    <w:rsid w:val="004E17DE"/>
    <w:rsid w:val="004E1AA1"/>
    <w:rsid w:val="004E2F26"/>
    <w:rsid w:val="004E45C3"/>
    <w:rsid w:val="004E5620"/>
    <w:rsid w:val="004E6B3F"/>
    <w:rsid w:val="004F145D"/>
    <w:rsid w:val="004F3C3B"/>
    <w:rsid w:val="004F4B42"/>
    <w:rsid w:val="0050127B"/>
    <w:rsid w:val="005015B1"/>
    <w:rsid w:val="00505AF2"/>
    <w:rsid w:val="00510B37"/>
    <w:rsid w:val="00511F5B"/>
    <w:rsid w:val="00514030"/>
    <w:rsid w:val="00521B3B"/>
    <w:rsid w:val="00523214"/>
    <w:rsid w:val="005242E4"/>
    <w:rsid w:val="00524D99"/>
    <w:rsid w:val="00525C5E"/>
    <w:rsid w:val="005337E7"/>
    <w:rsid w:val="00533DA4"/>
    <w:rsid w:val="00534062"/>
    <w:rsid w:val="00534168"/>
    <w:rsid w:val="00534658"/>
    <w:rsid w:val="00535F6F"/>
    <w:rsid w:val="00537B50"/>
    <w:rsid w:val="0054195C"/>
    <w:rsid w:val="005427EB"/>
    <w:rsid w:val="005478E5"/>
    <w:rsid w:val="00547C5D"/>
    <w:rsid w:val="00551F37"/>
    <w:rsid w:val="00554223"/>
    <w:rsid w:val="0055486A"/>
    <w:rsid w:val="00556762"/>
    <w:rsid w:val="00557BCA"/>
    <w:rsid w:val="005603AB"/>
    <w:rsid w:val="005645FF"/>
    <w:rsid w:val="00565CE7"/>
    <w:rsid w:val="005670C8"/>
    <w:rsid w:val="00567634"/>
    <w:rsid w:val="0057322D"/>
    <w:rsid w:val="00576BBF"/>
    <w:rsid w:val="005777B6"/>
    <w:rsid w:val="00577A71"/>
    <w:rsid w:val="00584BDC"/>
    <w:rsid w:val="00585952"/>
    <w:rsid w:val="00590D03"/>
    <w:rsid w:val="00591B94"/>
    <w:rsid w:val="00592104"/>
    <w:rsid w:val="00595F93"/>
    <w:rsid w:val="005A07F9"/>
    <w:rsid w:val="005A3D03"/>
    <w:rsid w:val="005A49B4"/>
    <w:rsid w:val="005A4BE1"/>
    <w:rsid w:val="005A6798"/>
    <w:rsid w:val="005B1449"/>
    <w:rsid w:val="005B1F10"/>
    <w:rsid w:val="005B4D14"/>
    <w:rsid w:val="005B52FD"/>
    <w:rsid w:val="005B7BB0"/>
    <w:rsid w:val="005C165F"/>
    <w:rsid w:val="005C41A2"/>
    <w:rsid w:val="005C4A13"/>
    <w:rsid w:val="005C69FF"/>
    <w:rsid w:val="005C6A57"/>
    <w:rsid w:val="005D1698"/>
    <w:rsid w:val="005D524D"/>
    <w:rsid w:val="005D7D99"/>
    <w:rsid w:val="005E1F57"/>
    <w:rsid w:val="005E42FF"/>
    <w:rsid w:val="005E4707"/>
    <w:rsid w:val="005E5FDC"/>
    <w:rsid w:val="005F4580"/>
    <w:rsid w:val="00601EA5"/>
    <w:rsid w:val="00604212"/>
    <w:rsid w:val="006070C3"/>
    <w:rsid w:val="006139A6"/>
    <w:rsid w:val="00621732"/>
    <w:rsid w:val="00622861"/>
    <w:rsid w:val="0062334D"/>
    <w:rsid w:val="006239A6"/>
    <w:rsid w:val="006274E5"/>
    <w:rsid w:val="00627AB1"/>
    <w:rsid w:val="00636475"/>
    <w:rsid w:val="00636530"/>
    <w:rsid w:val="00642A7B"/>
    <w:rsid w:val="00643725"/>
    <w:rsid w:val="00645DC9"/>
    <w:rsid w:val="00651505"/>
    <w:rsid w:val="00651EEC"/>
    <w:rsid w:val="0065276B"/>
    <w:rsid w:val="0065477B"/>
    <w:rsid w:val="006600F2"/>
    <w:rsid w:val="0066138E"/>
    <w:rsid w:val="00663F40"/>
    <w:rsid w:val="006641BC"/>
    <w:rsid w:val="00665D45"/>
    <w:rsid w:val="0067021C"/>
    <w:rsid w:val="006704C7"/>
    <w:rsid w:val="006728A6"/>
    <w:rsid w:val="0067478C"/>
    <w:rsid w:val="006755F6"/>
    <w:rsid w:val="0067750B"/>
    <w:rsid w:val="0067764A"/>
    <w:rsid w:val="00677A36"/>
    <w:rsid w:val="00677F42"/>
    <w:rsid w:val="00685D9F"/>
    <w:rsid w:val="006878C6"/>
    <w:rsid w:val="00694160"/>
    <w:rsid w:val="00694271"/>
    <w:rsid w:val="00694600"/>
    <w:rsid w:val="006A02EF"/>
    <w:rsid w:val="006A1720"/>
    <w:rsid w:val="006A59A4"/>
    <w:rsid w:val="006A6FFD"/>
    <w:rsid w:val="006B4B0B"/>
    <w:rsid w:val="006B4B1D"/>
    <w:rsid w:val="006C0B8F"/>
    <w:rsid w:val="006C1644"/>
    <w:rsid w:val="006C3BB9"/>
    <w:rsid w:val="006C799A"/>
    <w:rsid w:val="006D052A"/>
    <w:rsid w:val="006D41A6"/>
    <w:rsid w:val="006D56A8"/>
    <w:rsid w:val="006E1258"/>
    <w:rsid w:val="006E1621"/>
    <w:rsid w:val="006E4054"/>
    <w:rsid w:val="006E4919"/>
    <w:rsid w:val="006E4C3E"/>
    <w:rsid w:val="007011C1"/>
    <w:rsid w:val="007017BA"/>
    <w:rsid w:val="007062CA"/>
    <w:rsid w:val="00707247"/>
    <w:rsid w:val="007133C3"/>
    <w:rsid w:val="007147EF"/>
    <w:rsid w:val="00716CA3"/>
    <w:rsid w:val="00722771"/>
    <w:rsid w:val="00724C62"/>
    <w:rsid w:val="007311BC"/>
    <w:rsid w:val="007424D8"/>
    <w:rsid w:val="00744938"/>
    <w:rsid w:val="00745F9F"/>
    <w:rsid w:val="00750CC5"/>
    <w:rsid w:val="007512F8"/>
    <w:rsid w:val="00757D06"/>
    <w:rsid w:val="00763353"/>
    <w:rsid w:val="00764A0F"/>
    <w:rsid w:val="00764C09"/>
    <w:rsid w:val="00772F87"/>
    <w:rsid w:val="00773349"/>
    <w:rsid w:val="0077422E"/>
    <w:rsid w:val="007752B9"/>
    <w:rsid w:val="00776135"/>
    <w:rsid w:val="00780031"/>
    <w:rsid w:val="0078012E"/>
    <w:rsid w:val="0078385B"/>
    <w:rsid w:val="007838E3"/>
    <w:rsid w:val="007841D7"/>
    <w:rsid w:val="00784A48"/>
    <w:rsid w:val="007858C1"/>
    <w:rsid w:val="00786B58"/>
    <w:rsid w:val="00787DEB"/>
    <w:rsid w:val="00790956"/>
    <w:rsid w:val="00793F1D"/>
    <w:rsid w:val="00795037"/>
    <w:rsid w:val="00795E83"/>
    <w:rsid w:val="00796109"/>
    <w:rsid w:val="0079611D"/>
    <w:rsid w:val="007975A2"/>
    <w:rsid w:val="007A4D57"/>
    <w:rsid w:val="007B19AB"/>
    <w:rsid w:val="007B2B44"/>
    <w:rsid w:val="007B5588"/>
    <w:rsid w:val="007C0F6B"/>
    <w:rsid w:val="007C2110"/>
    <w:rsid w:val="007C541A"/>
    <w:rsid w:val="007C6545"/>
    <w:rsid w:val="007D3C2B"/>
    <w:rsid w:val="007D7C4C"/>
    <w:rsid w:val="007E0A68"/>
    <w:rsid w:val="007E0FC1"/>
    <w:rsid w:val="007E1849"/>
    <w:rsid w:val="007E65FF"/>
    <w:rsid w:val="007E744E"/>
    <w:rsid w:val="007F07B1"/>
    <w:rsid w:val="007F14C9"/>
    <w:rsid w:val="007F471F"/>
    <w:rsid w:val="007F5BC7"/>
    <w:rsid w:val="007F7233"/>
    <w:rsid w:val="00802650"/>
    <w:rsid w:val="00804576"/>
    <w:rsid w:val="00806A10"/>
    <w:rsid w:val="00807726"/>
    <w:rsid w:val="00810FBB"/>
    <w:rsid w:val="00813652"/>
    <w:rsid w:val="008139C4"/>
    <w:rsid w:val="00820332"/>
    <w:rsid w:val="00825302"/>
    <w:rsid w:val="0082580E"/>
    <w:rsid w:val="00827667"/>
    <w:rsid w:val="0083088C"/>
    <w:rsid w:val="0083323C"/>
    <w:rsid w:val="0083382D"/>
    <w:rsid w:val="008356C2"/>
    <w:rsid w:val="00836DA6"/>
    <w:rsid w:val="00837FAC"/>
    <w:rsid w:val="0084174C"/>
    <w:rsid w:val="00843569"/>
    <w:rsid w:val="00843FD1"/>
    <w:rsid w:val="00847F62"/>
    <w:rsid w:val="00852ABA"/>
    <w:rsid w:val="00860599"/>
    <w:rsid w:val="008644C5"/>
    <w:rsid w:val="00866177"/>
    <w:rsid w:val="008741C1"/>
    <w:rsid w:val="0087460B"/>
    <w:rsid w:val="00874BC2"/>
    <w:rsid w:val="008773C6"/>
    <w:rsid w:val="00881B5B"/>
    <w:rsid w:val="00887FE4"/>
    <w:rsid w:val="00897F39"/>
    <w:rsid w:val="008A1C23"/>
    <w:rsid w:val="008A1D48"/>
    <w:rsid w:val="008A701B"/>
    <w:rsid w:val="008A7543"/>
    <w:rsid w:val="008B066D"/>
    <w:rsid w:val="008B1F26"/>
    <w:rsid w:val="008B4EF6"/>
    <w:rsid w:val="008B514A"/>
    <w:rsid w:val="008C35D8"/>
    <w:rsid w:val="008C6ED3"/>
    <w:rsid w:val="008C7171"/>
    <w:rsid w:val="008D297C"/>
    <w:rsid w:val="008D7F80"/>
    <w:rsid w:val="008E01AD"/>
    <w:rsid w:val="008E15A5"/>
    <w:rsid w:val="008E1E54"/>
    <w:rsid w:val="008E294A"/>
    <w:rsid w:val="008E4E8C"/>
    <w:rsid w:val="008E5F46"/>
    <w:rsid w:val="008E64BF"/>
    <w:rsid w:val="008E7321"/>
    <w:rsid w:val="008E74BA"/>
    <w:rsid w:val="008E7E82"/>
    <w:rsid w:val="008F050F"/>
    <w:rsid w:val="008F7FA7"/>
    <w:rsid w:val="0090137F"/>
    <w:rsid w:val="00901C9E"/>
    <w:rsid w:val="00911B38"/>
    <w:rsid w:val="00911D7A"/>
    <w:rsid w:val="009122D3"/>
    <w:rsid w:val="00920813"/>
    <w:rsid w:val="0092381F"/>
    <w:rsid w:val="009265AD"/>
    <w:rsid w:val="00927B68"/>
    <w:rsid w:val="00932387"/>
    <w:rsid w:val="00950C49"/>
    <w:rsid w:val="00950E0F"/>
    <w:rsid w:val="0095109B"/>
    <w:rsid w:val="00951AB3"/>
    <w:rsid w:val="0095495B"/>
    <w:rsid w:val="00954E50"/>
    <w:rsid w:val="00961A2A"/>
    <w:rsid w:val="00962C2D"/>
    <w:rsid w:val="00966C1C"/>
    <w:rsid w:val="00967038"/>
    <w:rsid w:val="00970FA3"/>
    <w:rsid w:val="0097651D"/>
    <w:rsid w:val="00976D2F"/>
    <w:rsid w:val="00977861"/>
    <w:rsid w:val="0098404B"/>
    <w:rsid w:val="00985170"/>
    <w:rsid w:val="00986540"/>
    <w:rsid w:val="00991543"/>
    <w:rsid w:val="00991994"/>
    <w:rsid w:val="00994ADD"/>
    <w:rsid w:val="00996E9A"/>
    <w:rsid w:val="009B0429"/>
    <w:rsid w:val="009C7C8E"/>
    <w:rsid w:val="009D1DD7"/>
    <w:rsid w:val="009D2171"/>
    <w:rsid w:val="009D3575"/>
    <w:rsid w:val="009D3E92"/>
    <w:rsid w:val="009E2F91"/>
    <w:rsid w:val="009E4E14"/>
    <w:rsid w:val="009E6268"/>
    <w:rsid w:val="009E67BD"/>
    <w:rsid w:val="009F327E"/>
    <w:rsid w:val="009F4F6F"/>
    <w:rsid w:val="009F50E4"/>
    <w:rsid w:val="00A017FF"/>
    <w:rsid w:val="00A04F72"/>
    <w:rsid w:val="00A06F02"/>
    <w:rsid w:val="00A10368"/>
    <w:rsid w:val="00A13B3C"/>
    <w:rsid w:val="00A14ED4"/>
    <w:rsid w:val="00A161FA"/>
    <w:rsid w:val="00A2207D"/>
    <w:rsid w:val="00A22CC9"/>
    <w:rsid w:val="00A23544"/>
    <w:rsid w:val="00A30F30"/>
    <w:rsid w:val="00A320EB"/>
    <w:rsid w:val="00A323F8"/>
    <w:rsid w:val="00A328E7"/>
    <w:rsid w:val="00A3605E"/>
    <w:rsid w:val="00A40C2C"/>
    <w:rsid w:val="00A415B4"/>
    <w:rsid w:val="00A448AC"/>
    <w:rsid w:val="00A47601"/>
    <w:rsid w:val="00A507C6"/>
    <w:rsid w:val="00A54DE4"/>
    <w:rsid w:val="00A5557E"/>
    <w:rsid w:val="00A55D2D"/>
    <w:rsid w:val="00A57119"/>
    <w:rsid w:val="00A604A8"/>
    <w:rsid w:val="00A61C1F"/>
    <w:rsid w:val="00A62ECA"/>
    <w:rsid w:val="00A64DD1"/>
    <w:rsid w:val="00A72845"/>
    <w:rsid w:val="00A73253"/>
    <w:rsid w:val="00A73DBD"/>
    <w:rsid w:val="00A75280"/>
    <w:rsid w:val="00A809A1"/>
    <w:rsid w:val="00A825A9"/>
    <w:rsid w:val="00A848F0"/>
    <w:rsid w:val="00A86E67"/>
    <w:rsid w:val="00A90C3E"/>
    <w:rsid w:val="00A9196E"/>
    <w:rsid w:val="00A9233D"/>
    <w:rsid w:val="00A954AE"/>
    <w:rsid w:val="00A96912"/>
    <w:rsid w:val="00AA1667"/>
    <w:rsid w:val="00AA3BD6"/>
    <w:rsid w:val="00AA4C76"/>
    <w:rsid w:val="00AB3627"/>
    <w:rsid w:val="00AD36F5"/>
    <w:rsid w:val="00AD3BB0"/>
    <w:rsid w:val="00AD3E24"/>
    <w:rsid w:val="00AD4BE6"/>
    <w:rsid w:val="00AD73C1"/>
    <w:rsid w:val="00AE1873"/>
    <w:rsid w:val="00AE48F2"/>
    <w:rsid w:val="00AE5C65"/>
    <w:rsid w:val="00AE600B"/>
    <w:rsid w:val="00AE6366"/>
    <w:rsid w:val="00AE7211"/>
    <w:rsid w:val="00AF28F8"/>
    <w:rsid w:val="00AF394E"/>
    <w:rsid w:val="00AF4D5E"/>
    <w:rsid w:val="00AF699F"/>
    <w:rsid w:val="00AF754F"/>
    <w:rsid w:val="00B01DA5"/>
    <w:rsid w:val="00B05DB3"/>
    <w:rsid w:val="00B11E41"/>
    <w:rsid w:val="00B11F77"/>
    <w:rsid w:val="00B14B2A"/>
    <w:rsid w:val="00B16437"/>
    <w:rsid w:val="00B1724A"/>
    <w:rsid w:val="00B211C4"/>
    <w:rsid w:val="00B24B4B"/>
    <w:rsid w:val="00B25C45"/>
    <w:rsid w:val="00B30010"/>
    <w:rsid w:val="00B31035"/>
    <w:rsid w:val="00B3266C"/>
    <w:rsid w:val="00B33E18"/>
    <w:rsid w:val="00B35A7C"/>
    <w:rsid w:val="00B42467"/>
    <w:rsid w:val="00B435E4"/>
    <w:rsid w:val="00B459AF"/>
    <w:rsid w:val="00B471F8"/>
    <w:rsid w:val="00B50ADA"/>
    <w:rsid w:val="00B50F4B"/>
    <w:rsid w:val="00B5362A"/>
    <w:rsid w:val="00B55933"/>
    <w:rsid w:val="00B609D2"/>
    <w:rsid w:val="00B618F7"/>
    <w:rsid w:val="00B6356A"/>
    <w:rsid w:val="00B6575F"/>
    <w:rsid w:val="00B65B29"/>
    <w:rsid w:val="00B66651"/>
    <w:rsid w:val="00B71B5F"/>
    <w:rsid w:val="00B7494F"/>
    <w:rsid w:val="00B76004"/>
    <w:rsid w:val="00B76507"/>
    <w:rsid w:val="00B80714"/>
    <w:rsid w:val="00B815F3"/>
    <w:rsid w:val="00B82B7A"/>
    <w:rsid w:val="00B85DE4"/>
    <w:rsid w:val="00B927B9"/>
    <w:rsid w:val="00B967FF"/>
    <w:rsid w:val="00B96887"/>
    <w:rsid w:val="00B96DA4"/>
    <w:rsid w:val="00BA190C"/>
    <w:rsid w:val="00BA5BAF"/>
    <w:rsid w:val="00BA675A"/>
    <w:rsid w:val="00BB2BA0"/>
    <w:rsid w:val="00BB35A7"/>
    <w:rsid w:val="00BB76F2"/>
    <w:rsid w:val="00BC0155"/>
    <w:rsid w:val="00BC198E"/>
    <w:rsid w:val="00BC2F14"/>
    <w:rsid w:val="00BC4FDD"/>
    <w:rsid w:val="00BD004C"/>
    <w:rsid w:val="00BD0544"/>
    <w:rsid w:val="00BD05FD"/>
    <w:rsid w:val="00BD0CDD"/>
    <w:rsid w:val="00BD0D17"/>
    <w:rsid w:val="00BD466D"/>
    <w:rsid w:val="00BE5BD9"/>
    <w:rsid w:val="00BF1A6D"/>
    <w:rsid w:val="00BF2058"/>
    <w:rsid w:val="00BF25D9"/>
    <w:rsid w:val="00BF471E"/>
    <w:rsid w:val="00BF6398"/>
    <w:rsid w:val="00BF78B2"/>
    <w:rsid w:val="00BF7E8E"/>
    <w:rsid w:val="00C01D53"/>
    <w:rsid w:val="00C01DAB"/>
    <w:rsid w:val="00C06365"/>
    <w:rsid w:val="00C07A2B"/>
    <w:rsid w:val="00C10452"/>
    <w:rsid w:val="00C124B3"/>
    <w:rsid w:val="00C13654"/>
    <w:rsid w:val="00C15E3E"/>
    <w:rsid w:val="00C170C5"/>
    <w:rsid w:val="00C20FAF"/>
    <w:rsid w:val="00C2194D"/>
    <w:rsid w:val="00C3258C"/>
    <w:rsid w:val="00C32632"/>
    <w:rsid w:val="00C32F2B"/>
    <w:rsid w:val="00C35ED5"/>
    <w:rsid w:val="00C404A6"/>
    <w:rsid w:val="00C41810"/>
    <w:rsid w:val="00C4322A"/>
    <w:rsid w:val="00C43359"/>
    <w:rsid w:val="00C4555E"/>
    <w:rsid w:val="00C465FE"/>
    <w:rsid w:val="00C46E61"/>
    <w:rsid w:val="00C47942"/>
    <w:rsid w:val="00C47D42"/>
    <w:rsid w:val="00C521F2"/>
    <w:rsid w:val="00C547FA"/>
    <w:rsid w:val="00C5528F"/>
    <w:rsid w:val="00C611C6"/>
    <w:rsid w:val="00C623F4"/>
    <w:rsid w:val="00C62468"/>
    <w:rsid w:val="00C65BDD"/>
    <w:rsid w:val="00C65FEF"/>
    <w:rsid w:val="00C71822"/>
    <w:rsid w:val="00C72A54"/>
    <w:rsid w:val="00C7515B"/>
    <w:rsid w:val="00C77362"/>
    <w:rsid w:val="00C774F2"/>
    <w:rsid w:val="00C81E4B"/>
    <w:rsid w:val="00C824B4"/>
    <w:rsid w:val="00C8382E"/>
    <w:rsid w:val="00C91014"/>
    <w:rsid w:val="00C925A8"/>
    <w:rsid w:val="00C9426C"/>
    <w:rsid w:val="00C96428"/>
    <w:rsid w:val="00CA0F1F"/>
    <w:rsid w:val="00CA51C0"/>
    <w:rsid w:val="00CB14C0"/>
    <w:rsid w:val="00CB2A2E"/>
    <w:rsid w:val="00CB523D"/>
    <w:rsid w:val="00CD2438"/>
    <w:rsid w:val="00CD25FD"/>
    <w:rsid w:val="00CD5DFA"/>
    <w:rsid w:val="00CE001B"/>
    <w:rsid w:val="00CE023D"/>
    <w:rsid w:val="00CE15CD"/>
    <w:rsid w:val="00CE372A"/>
    <w:rsid w:val="00CE622D"/>
    <w:rsid w:val="00CE6F7F"/>
    <w:rsid w:val="00CF761D"/>
    <w:rsid w:val="00D034BF"/>
    <w:rsid w:val="00D036E8"/>
    <w:rsid w:val="00D04EFD"/>
    <w:rsid w:val="00D05DB7"/>
    <w:rsid w:val="00D06ADD"/>
    <w:rsid w:val="00D07DAF"/>
    <w:rsid w:val="00D07DFB"/>
    <w:rsid w:val="00D10023"/>
    <w:rsid w:val="00D100CD"/>
    <w:rsid w:val="00D1106C"/>
    <w:rsid w:val="00D11087"/>
    <w:rsid w:val="00D11782"/>
    <w:rsid w:val="00D11FD6"/>
    <w:rsid w:val="00D12928"/>
    <w:rsid w:val="00D153B3"/>
    <w:rsid w:val="00D157D9"/>
    <w:rsid w:val="00D17268"/>
    <w:rsid w:val="00D17438"/>
    <w:rsid w:val="00D17F7A"/>
    <w:rsid w:val="00D228C5"/>
    <w:rsid w:val="00D234C8"/>
    <w:rsid w:val="00D23DAB"/>
    <w:rsid w:val="00D253D8"/>
    <w:rsid w:val="00D31623"/>
    <w:rsid w:val="00D32ABF"/>
    <w:rsid w:val="00D351FD"/>
    <w:rsid w:val="00D366DD"/>
    <w:rsid w:val="00D36C4B"/>
    <w:rsid w:val="00D43F69"/>
    <w:rsid w:val="00D44864"/>
    <w:rsid w:val="00D54244"/>
    <w:rsid w:val="00D604B6"/>
    <w:rsid w:val="00D617E9"/>
    <w:rsid w:val="00D62B30"/>
    <w:rsid w:val="00D65015"/>
    <w:rsid w:val="00D67796"/>
    <w:rsid w:val="00D705B6"/>
    <w:rsid w:val="00D74EC8"/>
    <w:rsid w:val="00D75D30"/>
    <w:rsid w:val="00D80A5C"/>
    <w:rsid w:val="00D83E47"/>
    <w:rsid w:val="00D841BA"/>
    <w:rsid w:val="00D87D7B"/>
    <w:rsid w:val="00D90240"/>
    <w:rsid w:val="00D9088D"/>
    <w:rsid w:val="00D9739F"/>
    <w:rsid w:val="00DA018A"/>
    <w:rsid w:val="00DA4C2B"/>
    <w:rsid w:val="00DA4DCD"/>
    <w:rsid w:val="00DB1E8D"/>
    <w:rsid w:val="00DB543D"/>
    <w:rsid w:val="00DB59B3"/>
    <w:rsid w:val="00DB63F3"/>
    <w:rsid w:val="00DB67AF"/>
    <w:rsid w:val="00DB6A94"/>
    <w:rsid w:val="00DC05F2"/>
    <w:rsid w:val="00DC0DAF"/>
    <w:rsid w:val="00DC5426"/>
    <w:rsid w:val="00DC5758"/>
    <w:rsid w:val="00DC64BF"/>
    <w:rsid w:val="00DC70BF"/>
    <w:rsid w:val="00DD41CC"/>
    <w:rsid w:val="00DD4535"/>
    <w:rsid w:val="00DD68C2"/>
    <w:rsid w:val="00DE0970"/>
    <w:rsid w:val="00DE1DC8"/>
    <w:rsid w:val="00DE31FF"/>
    <w:rsid w:val="00DE4B4C"/>
    <w:rsid w:val="00DE58A7"/>
    <w:rsid w:val="00DE67B5"/>
    <w:rsid w:val="00DF06A2"/>
    <w:rsid w:val="00DF14B3"/>
    <w:rsid w:val="00DF676B"/>
    <w:rsid w:val="00E00248"/>
    <w:rsid w:val="00E00E86"/>
    <w:rsid w:val="00E04278"/>
    <w:rsid w:val="00E060A0"/>
    <w:rsid w:val="00E13CB7"/>
    <w:rsid w:val="00E154D5"/>
    <w:rsid w:val="00E155FC"/>
    <w:rsid w:val="00E3355F"/>
    <w:rsid w:val="00E37D16"/>
    <w:rsid w:val="00E4092B"/>
    <w:rsid w:val="00E4191E"/>
    <w:rsid w:val="00E42865"/>
    <w:rsid w:val="00E459B8"/>
    <w:rsid w:val="00E50288"/>
    <w:rsid w:val="00E508A7"/>
    <w:rsid w:val="00E50E36"/>
    <w:rsid w:val="00E527FE"/>
    <w:rsid w:val="00E5319B"/>
    <w:rsid w:val="00E618BC"/>
    <w:rsid w:val="00E63B5B"/>
    <w:rsid w:val="00E64E0B"/>
    <w:rsid w:val="00E6506E"/>
    <w:rsid w:val="00E65787"/>
    <w:rsid w:val="00E65F0B"/>
    <w:rsid w:val="00E66170"/>
    <w:rsid w:val="00E669C5"/>
    <w:rsid w:val="00E70B9A"/>
    <w:rsid w:val="00E71A48"/>
    <w:rsid w:val="00E71BFB"/>
    <w:rsid w:val="00E7303D"/>
    <w:rsid w:val="00E7451B"/>
    <w:rsid w:val="00E801FF"/>
    <w:rsid w:val="00E8217E"/>
    <w:rsid w:val="00E83CE7"/>
    <w:rsid w:val="00E844DC"/>
    <w:rsid w:val="00E849A6"/>
    <w:rsid w:val="00E87472"/>
    <w:rsid w:val="00E90068"/>
    <w:rsid w:val="00E9022C"/>
    <w:rsid w:val="00E91CDC"/>
    <w:rsid w:val="00E9760A"/>
    <w:rsid w:val="00EA0021"/>
    <w:rsid w:val="00EA4F96"/>
    <w:rsid w:val="00EA79ED"/>
    <w:rsid w:val="00EB182C"/>
    <w:rsid w:val="00EB4323"/>
    <w:rsid w:val="00EB50D9"/>
    <w:rsid w:val="00EB7AED"/>
    <w:rsid w:val="00EC01D6"/>
    <w:rsid w:val="00EC78F6"/>
    <w:rsid w:val="00ED0D1D"/>
    <w:rsid w:val="00ED0E2B"/>
    <w:rsid w:val="00ED1EDE"/>
    <w:rsid w:val="00ED281D"/>
    <w:rsid w:val="00ED3755"/>
    <w:rsid w:val="00EE050D"/>
    <w:rsid w:val="00EE3145"/>
    <w:rsid w:val="00EE475E"/>
    <w:rsid w:val="00EE4904"/>
    <w:rsid w:val="00EE5315"/>
    <w:rsid w:val="00EE7E08"/>
    <w:rsid w:val="00EF2E09"/>
    <w:rsid w:val="00EF57C8"/>
    <w:rsid w:val="00EF750C"/>
    <w:rsid w:val="00F05B48"/>
    <w:rsid w:val="00F06816"/>
    <w:rsid w:val="00F0686A"/>
    <w:rsid w:val="00F12066"/>
    <w:rsid w:val="00F12202"/>
    <w:rsid w:val="00F125E8"/>
    <w:rsid w:val="00F1517E"/>
    <w:rsid w:val="00F15901"/>
    <w:rsid w:val="00F1599D"/>
    <w:rsid w:val="00F21386"/>
    <w:rsid w:val="00F226EE"/>
    <w:rsid w:val="00F23BBF"/>
    <w:rsid w:val="00F30554"/>
    <w:rsid w:val="00F35B2F"/>
    <w:rsid w:val="00F370B4"/>
    <w:rsid w:val="00F45FEB"/>
    <w:rsid w:val="00F45FF7"/>
    <w:rsid w:val="00F46DBC"/>
    <w:rsid w:val="00F4744C"/>
    <w:rsid w:val="00F51C7E"/>
    <w:rsid w:val="00F56280"/>
    <w:rsid w:val="00F57C66"/>
    <w:rsid w:val="00F638DA"/>
    <w:rsid w:val="00F645A8"/>
    <w:rsid w:val="00F66DBD"/>
    <w:rsid w:val="00F674DB"/>
    <w:rsid w:val="00F67D8F"/>
    <w:rsid w:val="00F718AB"/>
    <w:rsid w:val="00F74BAC"/>
    <w:rsid w:val="00F7623C"/>
    <w:rsid w:val="00F7762C"/>
    <w:rsid w:val="00F77C99"/>
    <w:rsid w:val="00F84DF9"/>
    <w:rsid w:val="00F85E2C"/>
    <w:rsid w:val="00F902FC"/>
    <w:rsid w:val="00F9463A"/>
    <w:rsid w:val="00F97C79"/>
    <w:rsid w:val="00FA039B"/>
    <w:rsid w:val="00FA07D1"/>
    <w:rsid w:val="00FA1680"/>
    <w:rsid w:val="00FA3012"/>
    <w:rsid w:val="00FA4A1E"/>
    <w:rsid w:val="00FA5C92"/>
    <w:rsid w:val="00FB5272"/>
    <w:rsid w:val="00FC5379"/>
    <w:rsid w:val="00FC6444"/>
    <w:rsid w:val="00FC729C"/>
    <w:rsid w:val="00FD07B6"/>
    <w:rsid w:val="00FD0EE9"/>
    <w:rsid w:val="00FD387D"/>
    <w:rsid w:val="00FD3B9E"/>
    <w:rsid w:val="00FD457B"/>
    <w:rsid w:val="00FE04FF"/>
    <w:rsid w:val="00FE19A9"/>
    <w:rsid w:val="00FE3C9D"/>
    <w:rsid w:val="00FE45AE"/>
    <w:rsid w:val="00FE723C"/>
    <w:rsid w:val="00FE7959"/>
    <w:rsid w:val="00FF15FA"/>
    <w:rsid w:val="00FF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015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locked/>
    <w:rsid w:val="0067750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69416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67750B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3"/>
    <w:link w:val="3"/>
    <w:uiPriority w:val="99"/>
    <w:semiHidden/>
    <w:locked/>
    <w:rsid w:val="00694160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6">
    <w:name w:val="footer"/>
    <w:basedOn w:val="a2"/>
    <w:link w:val="a7"/>
    <w:uiPriority w:val="99"/>
    <w:rsid w:val="001C78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locked/>
    <w:rsid w:val="001C789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3"/>
    <w:uiPriority w:val="99"/>
    <w:rsid w:val="001C7890"/>
    <w:rPr>
      <w:rFonts w:cs="Times New Roman"/>
    </w:rPr>
  </w:style>
  <w:style w:type="paragraph" w:styleId="a9">
    <w:name w:val="Title"/>
    <w:basedOn w:val="a2"/>
    <w:link w:val="aa"/>
    <w:uiPriority w:val="99"/>
    <w:qFormat/>
    <w:rsid w:val="001C7890"/>
    <w:pPr>
      <w:jc w:val="center"/>
    </w:pPr>
    <w:rPr>
      <w:b/>
      <w:bCs/>
    </w:rPr>
  </w:style>
  <w:style w:type="character" w:customStyle="1" w:styleId="aa">
    <w:name w:val="Название Знак"/>
    <w:basedOn w:val="a3"/>
    <w:link w:val="a9"/>
    <w:uiPriority w:val="99"/>
    <w:locked/>
    <w:rsid w:val="001C7890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3"/>
    <w:uiPriority w:val="99"/>
    <w:rsid w:val="00065B4F"/>
    <w:rPr>
      <w:rFonts w:cs="Times New Roman"/>
    </w:rPr>
  </w:style>
  <w:style w:type="character" w:customStyle="1" w:styleId="ab">
    <w:name w:val="! Знак"/>
    <w:link w:val="ac"/>
    <w:uiPriority w:val="99"/>
    <w:locked/>
    <w:rsid w:val="00780031"/>
    <w:rPr>
      <w:rFonts w:ascii="Arial" w:hAnsi="Arial"/>
      <w:sz w:val="24"/>
    </w:rPr>
  </w:style>
  <w:style w:type="paragraph" w:customStyle="1" w:styleId="ac">
    <w:name w:val="!"/>
    <w:basedOn w:val="a2"/>
    <w:link w:val="ab"/>
    <w:autoRedefine/>
    <w:uiPriority w:val="99"/>
    <w:rsid w:val="00780031"/>
    <w:pPr>
      <w:tabs>
        <w:tab w:val="left" w:pos="1418"/>
      </w:tabs>
      <w:jc w:val="both"/>
    </w:pPr>
    <w:rPr>
      <w:rFonts w:ascii="Arial" w:eastAsia="Calibri" w:hAnsi="Arial"/>
    </w:rPr>
  </w:style>
  <w:style w:type="paragraph" w:customStyle="1" w:styleId="11">
    <w:name w:val="Обычный без отступа1"/>
    <w:basedOn w:val="a2"/>
    <w:uiPriority w:val="99"/>
    <w:qFormat/>
    <w:rsid w:val="00780031"/>
    <w:pPr>
      <w:spacing w:before="40" w:after="40"/>
      <w:jc w:val="both"/>
    </w:pPr>
    <w:rPr>
      <w:kern w:val="24"/>
      <w:lang w:eastAsia="en-US"/>
    </w:rPr>
  </w:style>
  <w:style w:type="table" w:customStyle="1" w:styleId="100">
    <w:name w:val="Таблица10"/>
    <w:uiPriority w:val="99"/>
    <w:rsid w:val="00780031"/>
    <w:rPr>
      <w:rFonts w:ascii="Times New Roman" w:eastAsia="Times New Roman" w:hAnsi="Times New Roman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3"/>
    <w:qFormat/>
    <w:rsid w:val="00780031"/>
    <w:rPr>
      <w:rFonts w:cs="Times New Roman"/>
      <w:b/>
      <w:bCs/>
    </w:rPr>
  </w:style>
  <w:style w:type="paragraph" w:customStyle="1" w:styleId="12">
    <w:name w:val="По центру1"/>
    <w:basedOn w:val="11"/>
    <w:qFormat/>
    <w:rsid w:val="00780031"/>
    <w:pPr>
      <w:jc w:val="center"/>
    </w:pPr>
  </w:style>
  <w:style w:type="paragraph" w:styleId="ae">
    <w:name w:val="header"/>
    <w:basedOn w:val="a2"/>
    <w:link w:val="af"/>
    <w:uiPriority w:val="99"/>
    <w:rsid w:val="007800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uiPriority w:val="99"/>
    <w:locked/>
    <w:rsid w:val="0078003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rsid w:val="00962C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locked/>
    <w:rsid w:val="00962C2D"/>
    <w:rPr>
      <w:rFonts w:ascii="Tahoma" w:hAnsi="Tahoma" w:cs="Tahoma"/>
      <w:sz w:val="16"/>
      <w:szCs w:val="16"/>
      <w:lang w:eastAsia="ru-RU"/>
    </w:rPr>
  </w:style>
  <w:style w:type="paragraph" w:customStyle="1" w:styleId="31">
    <w:name w:val="Заголовок приложения 3"/>
    <w:basedOn w:val="3"/>
    <w:next w:val="a2"/>
    <w:uiPriority w:val="99"/>
    <w:rsid w:val="00694160"/>
    <w:pPr>
      <w:keepLines w:val="0"/>
      <w:spacing w:before="100" w:beforeAutospacing="1" w:after="40" w:line="360" w:lineRule="auto"/>
      <w:jc w:val="both"/>
    </w:pPr>
    <w:rPr>
      <w:rFonts w:ascii="Times New Roman" w:hAnsi="Times New Roman" w:cs="Times New Roman"/>
      <w:color w:val="auto"/>
      <w:kern w:val="24"/>
    </w:rPr>
  </w:style>
  <w:style w:type="paragraph" w:customStyle="1" w:styleId="a1">
    <w:name w:val="Список таблиц приложения"/>
    <w:basedOn w:val="a2"/>
    <w:next w:val="a2"/>
    <w:uiPriority w:val="99"/>
    <w:rsid w:val="00694160"/>
    <w:pPr>
      <w:keepNext/>
      <w:numPr>
        <w:ilvl w:val="1"/>
        <w:numId w:val="7"/>
      </w:numPr>
      <w:spacing w:before="100" w:beforeAutospacing="1" w:after="120"/>
    </w:pPr>
    <w:rPr>
      <w:kern w:val="24"/>
      <w:lang w:eastAsia="en-US"/>
    </w:rPr>
  </w:style>
  <w:style w:type="paragraph" w:customStyle="1" w:styleId="a0">
    <w:name w:val="Нумератор таблиц приложения"/>
    <w:basedOn w:val="a2"/>
    <w:next w:val="a2"/>
    <w:uiPriority w:val="99"/>
    <w:rsid w:val="00694160"/>
    <w:pPr>
      <w:numPr>
        <w:numId w:val="7"/>
      </w:numPr>
      <w:spacing w:before="40" w:after="40" w:line="360" w:lineRule="auto"/>
      <w:jc w:val="both"/>
    </w:pPr>
    <w:rPr>
      <w:kern w:val="24"/>
      <w:lang w:eastAsia="en-US"/>
    </w:rPr>
  </w:style>
  <w:style w:type="paragraph" w:customStyle="1" w:styleId="13">
    <w:name w:val="Абзац списка1"/>
    <w:basedOn w:val="a2"/>
    <w:uiPriority w:val="99"/>
    <w:rsid w:val="00694160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paragraph" w:customStyle="1" w:styleId="14">
    <w:name w:val="1"/>
    <w:basedOn w:val="a2"/>
    <w:uiPriority w:val="99"/>
    <w:rsid w:val="006C1644"/>
    <w:pPr>
      <w:spacing w:before="40" w:after="40" w:line="276" w:lineRule="auto"/>
      <w:jc w:val="both"/>
    </w:pPr>
    <w:rPr>
      <w:rFonts w:eastAsia="Calibri"/>
    </w:rPr>
  </w:style>
  <w:style w:type="paragraph" w:customStyle="1" w:styleId="ConsPlusNormal">
    <w:name w:val="ConsPlusNormal"/>
    <w:uiPriority w:val="99"/>
    <w:rsid w:val="0000469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List Paragraph"/>
    <w:basedOn w:val="a2"/>
    <w:uiPriority w:val="99"/>
    <w:qFormat/>
    <w:rsid w:val="003F0F00"/>
    <w:pPr>
      <w:ind w:left="720"/>
    </w:pPr>
  </w:style>
  <w:style w:type="table" w:customStyle="1" w:styleId="af3">
    <w:name w:val="Система кодирования"/>
    <w:uiPriority w:val="99"/>
    <w:rsid w:val="0098404B"/>
    <w:rPr>
      <w:rFonts w:ascii="Times New Roman" w:eastAsia="Times New Roman" w:hAnsi="Times New Roman"/>
      <w:sz w:val="2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af4">
    <w:name w:val="Table Grid"/>
    <w:basedOn w:val="a4"/>
    <w:locked/>
    <w:rsid w:val="00F226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Базовый"/>
    <w:uiPriority w:val="99"/>
    <w:rsid w:val="00B6575F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Заголовок приложения 1"/>
    <w:basedOn w:val="1"/>
    <w:next w:val="a0"/>
    <w:uiPriority w:val="99"/>
    <w:rsid w:val="0067750B"/>
    <w:pPr>
      <w:keepLines/>
      <w:pageBreakBefore/>
      <w:tabs>
        <w:tab w:val="right" w:pos="10206"/>
      </w:tabs>
      <w:suppressAutoHyphens/>
      <w:spacing w:before="360" w:after="360"/>
      <w:jc w:val="center"/>
    </w:pPr>
    <w:rPr>
      <w:rFonts w:ascii="Times New Roman" w:eastAsia="MS Mincho" w:hAnsi="Times New Roman" w:cs="Times New Roman"/>
      <w:kern w:val="24"/>
      <w:sz w:val="26"/>
      <w:szCs w:val="26"/>
    </w:rPr>
  </w:style>
  <w:style w:type="paragraph" w:customStyle="1" w:styleId="2">
    <w:name w:val="Абзац списка2"/>
    <w:basedOn w:val="a2"/>
    <w:uiPriority w:val="99"/>
    <w:rsid w:val="0067750B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paragraph" w:customStyle="1" w:styleId="32">
    <w:name w:val="Абзац списка3"/>
    <w:basedOn w:val="a2"/>
    <w:uiPriority w:val="99"/>
    <w:rsid w:val="00D54244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character" w:styleId="af6">
    <w:name w:val="annotation reference"/>
    <w:basedOn w:val="a3"/>
    <w:uiPriority w:val="99"/>
    <w:semiHidden/>
    <w:rsid w:val="00B815F3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semiHidden/>
    <w:rsid w:val="00B815F3"/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uiPriority w:val="99"/>
    <w:semiHidden/>
    <w:locked/>
    <w:rsid w:val="00B815F3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815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B815F3"/>
    <w:rPr>
      <w:rFonts w:ascii="Times New Roman" w:hAnsi="Times New Roman" w:cs="Times New Roman"/>
      <w:b/>
      <w:bCs/>
    </w:rPr>
  </w:style>
  <w:style w:type="paragraph" w:customStyle="1" w:styleId="4">
    <w:name w:val="Абзац списка4"/>
    <w:basedOn w:val="a2"/>
    <w:uiPriority w:val="99"/>
    <w:rsid w:val="00750CC5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character" w:customStyle="1" w:styleId="afb">
    <w:name w:val="Термин"/>
    <w:basedOn w:val="a3"/>
    <w:uiPriority w:val="99"/>
    <w:rsid w:val="00750CC5"/>
    <w:rPr>
      <w:rFonts w:cs="Times New Roman"/>
      <w:b/>
      <w:bCs/>
      <w:i/>
      <w:iCs/>
    </w:rPr>
  </w:style>
  <w:style w:type="numbering" w:customStyle="1" w:styleId="a">
    <w:name w:val="Нумерация таблиц приложения"/>
    <w:rsid w:val="00AD3674"/>
    <w:pPr>
      <w:numPr>
        <w:numId w:val="7"/>
      </w:numPr>
    </w:pPr>
  </w:style>
  <w:style w:type="paragraph" w:styleId="afc">
    <w:name w:val="footnote text"/>
    <w:basedOn w:val="a2"/>
    <w:link w:val="afd"/>
    <w:rsid w:val="0083088C"/>
    <w:pPr>
      <w:spacing w:before="40" w:after="40" w:line="360" w:lineRule="auto"/>
      <w:ind w:firstLine="709"/>
      <w:jc w:val="both"/>
    </w:pPr>
    <w:rPr>
      <w:kern w:val="24"/>
      <w:sz w:val="20"/>
      <w:szCs w:val="20"/>
      <w:lang w:eastAsia="en-US"/>
    </w:rPr>
  </w:style>
  <w:style w:type="character" w:customStyle="1" w:styleId="afd">
    <w:name w:val="Текст сноски Знак"/>
    <w:basedOn w:val="a3"/>
    <w:link w:val="afc"/>
    <w:rsid w:val="0083088C"/>
    <w:rPr>
      <w:rFonts w:ascii="Times New Roman" w:eastAsia="Times New Roman" w:hAnsi="Times New Roman"/>
      <w:kern w:val="24"/>
      <w:sz w:val="20"/>
      <w:szCs w:val="20"/>
      <w:lang w:eastAsia="en-US"/>
    </w:rPr>
  </w:style>
  <w:style w:type="character" w:styleId="afe">
    <w:name w:val="footnote reference"/>
    <w:basedOn w:val="a3"/>
    <w:rsid w:val="0083088C"/>
    <w:rPr>
      <w:vertAlign w:val="superscript"/>
    </w:rPr>
  </w:style>
  <w:style w:type="paragraph" w:customStyle="1" w:styleId="consnormal">
    <w:name w:val="consnormal"/>
    <w:basedOn w:val="a2"/>
    <w:rsid w:val="00DD4535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015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locked/>
    <w:rsid w:val="0067750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69416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67750B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3"/>
    <w:link w:val="3"/>
    <w:uiPriority w:val="99"/>
    <w:semiHidden/>
    <w:locked/>
    <w:rsid w:val="00694160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6">
    <w:name w:val="footer"/>
    <w:basedOn w:val="a2"/>
    <w:link w:val="a7"/>
    <w:uiPriority w:val="99"/>
    <w:rsid w:val="001C78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locked/>
    <w:rsid w:val="001C789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3"/>
    <w:uiPriority w:val="99"/>
    <w:rsid w:val="001C7890"/>
    <w:rPr>
      <w:rFonts w:cs="Times New Roman"/>
    </w:rPr>
  </w:style>
  <w:style w:type="paragraph" w:styleId="a9">
    <w:name w:val="Title"/>
    <w:basedOn w:val="a2"/>
    <w:link w:val="aa"/>
    <w:uiPriority w:val="99"/>
    <w:qFormat/>
    <w:rsid w:val="001C7890"/>
    <w:pPr>
      <w:jc w:val="center"/>
    </w:pPr>
    <w:rPr>
      <w:b/>
      <w:bCs/>
    </w:rPr>
  </w:style>
  <w:style w:type="character" w:customStyle="1" w:styleId="aa">
    <w:name w:val="Название Знак"/>
    <w:basedOn w:val="a3"/>
    <w:link w:val="a9"/>
    <w:uiPriority w:val="99"/>
    <w:locked/>
    <w:rsid w:val="001C7890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3"/>
    <w:uiPriority w:val="99"/>
    <w:rsid w:val="00065B4F"/>
    <w:rPr>
      <w:rFonts w:cs="Times New Roman"/>
    </w:rPr>
  </w:style>
  <w:style w:type="character" w:customStyle="1" w:styleId="ab">
    <w:name w:val="! Знак"/>
    <w:link w:val="ac"/>
    <w:uiPriority w:val="99"/>
    <w:locked/>
    <w:rsid w:val="00780031"/>
    <w:rPr>
      <w:rFonts w:ascii="Arial" w:hAnsi="Arial"/>
      <w:sz w:val="24"/>
    </w:rPr>
  </w:style>
  <w:style w:type="paragraph" w:customStyle="1" w:styleId="ac">
    <w:name w:val="!"/>
    <w:basedOn w:val="a2"/>
    <w:link w:val="ab"/>
    <w:autoRedefine/>
    <w:uiPriority w:val="99"/>
    <w:rsid w:val="00780031"/>
    <w:pPr>
      <w:tabs>
        <w:tab w:val="left" w:pos="1418"/>
      </w:tabs>
      <w:jc w:val="both"/>
    </w:pPr>
    <w:rPr>
      <w:rFonts w:ascii="Arial" w:eastAsia="Calibri" w:hAnsi="Arial"/>
    </w:rPr>
  </w:style>
  <w:style w:type="paragraph" w:customStyle="1" w:styleId="11">
    <w:name w:val="Обычный без отступа1"/>
    <w:basedOn w:val="a2"/>
    <w:uiPriority w:val="99"/>
    <w:qFormat/>
    <w:rsid w:val="00780031"/>
    <w:pPr>
      <w:spacing w:before="40" w:after="40"/>
      <w:jc w:val="both"/>
    </w:pPr>
    <w:rPr>
      <w:kern w:val="24"/>
      <w:lang w:eastAsia="en-US"/>
    </w:rPr>
  </w:style>
  <w:style w:type="table" w:customStyle="1" w:styleId="100">
    <w:name w:val="Таблица10"/>
    <w:uiPriority w:val="99"/>
    <w:rsid w:val="00780031"/>
    <w:rPr>
      <w:rFonts w:ascii="Times New Roman" w:eastAsia="Times New Roman" w:hAnsi="Times New Roman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3"/>
    <w:uiPriority w:val="99"/>
    <w:qFormat/>
    <w:rsid w:val="00780031"/>
    <w:rPr>
      <w:rFonts w:cs="Times New Roman"/>
      <w:b/>
      <w:bCs/>
    </w:rPr>
  </w:style>
  <w:style w:type="paragraph" w:customStyle="1" w:styleId="12">
    <w:name w:val="По центру1"/>
    <w:basedOn w:val="11"/>
    <w:qFormat/>
    <w:rsid w:val="00780031"/>
    <w:pPr>
      <w:jc w:val="center"/>
    </w:pPr>
  </w:style>
  <w:style w:type="paragraph" w:styleId="ae">
    <w:name w:val="header"/>
    <w:basedOn w:val="a2"/>
    <w:link w:val="af"/>
    <w:uiPriority w:val="99"/>
    <w:rsid w:val="007800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uiPriority w:val="99"/>
    <w:locked/>
    <w:rsid w:val="0078003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rsid w:val="00962C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locked/>
    <w:rsid w:val="00962C2D"/>
    <w:rPr>
      <w:rFonts w:ascii="Tahoma" w:hAnsi="Tahoma" w:cs="Tahoma"/>
      <w:sz w:val="16"/>
      <w:szCs w:val="16"/>
      <w:lang w:eastAsia="ru-RU"/>
    </w:rPr>
  </w:style>
  <w:style w:type="paragraph" w:customStyle="1" w:styleId="31">
    <w:name w:val="Заголовок приложения 3"/>
    <w:basedOn w:val="3"/>
    <w:next w:val="a2"/>
    <w:uiPriority w:val="99"/>
    <w:rsid w:val="00694160"/>
    <w:pPr>
      <w:keepLines w:val="0"/>
      <w:spacing w:before="100" w:beforeAutospacing="1" w:after="40" w:line="360" w:lineRule="auto"/>
      <w:jc w:val="both"/>
    </w:pPr>
    <w:rPr>
      <w:rFonts w:ascii="Times New Roman" w:hAnsi="Times New Roman" w:cs="Times New Roman"/>
      <w:color w:val="auto"/>
      <w:kern w:val="24"/>
    </w:rPr>
  </w:style>
  <w:style w:type="paragraph" w:customStyle="1" w:styleId="a1">
    <w:name w:val="Список таблиц приложения"/>
    <w:basedOn w:val="a2"/>
    <w:next w:val="a2"/>
    <w:uiPriority w:val="99"/>
    <w:rsid w:val="00694160"/>
    <w:pPr>
      <w:keepNext/>
      <w:numPr>
        <w:ilvl w:val="1"/>
        <w:numId w:val="7"/>
      </w:numPr>
      <w:spacing w:before="100" w:beforeAutospacing="1" w:after="120"/>
    </w:pPr>
    <w:rPr>
      <w:kern w:val="24"/>
      <w:lang w:eastAsia="en-US"/>
    </w:rPr>
  </w:style>
  <w:style w:type="paragraph" w:customStyle="1" w:styleId="a0">
    <w:name w:val="Нумератор таблиц приложения"/>
    <w:basedOn w:val="a2"/>
    <w:next w:val="a2"/>
    <w:uiPriority w:val="99"/>
    <w:rsid w:val="00694160"/>
    <w:pPr>
      <w:numPr>
        <w:numId w:val="7"/>
      </w:numPr>
      <w:spacing w:before="40" w:after="40" w:line="360" w:lineRule="auto"/>
      <w:jc w:val="both"/>
    </w:pPr>
    <w:rPr>
      <w:kern w:val="24"/>
      <w:lang w:eastAsia="en-US"/>
    </w:rPr>
  </w:style>
  <w:style w:type="paragraph" w:customStyle="1" w:styleId="13">
    <w:name w:val="Абзац списка1"/>
    <w:basedOn w:val="a2"/>
    <w:uiPriority w:val="99"/>
    <w:rsid w:val="00694160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paragraph" w:customStyle="1" w:styleId="14">
    <w:name w:val="1"/>
    <w:basedOn w:val="a2"/>
    <w:uiPriority w:val="99"/>
    <w:rsid w:val="006C1644"/>
    <w:pPr>
      <w:spacing w:before="40" w:after="40" w:line="276" w:lineRule="auto"/>
      <w:jc w:val="both"/>
    </w:pPr>
    <w:rPr>
      <w:rFonts w:eastAsia="Calibri"/>
    </w:rPr>
  </w:style>
  <w:style w:type="paragraph" w:customStyle="1" w:styleId="ConsPlusNormal">
    <w:name w:val="ConsPlusNormal"/>
    <w:uiPriority w:val="99"/>
    <w:rsid w:val="0000469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List Paragraph"/>
    <w:basedOn w:val="a2"/>
    <w:uiPriority w:val="99"/>
    <w:qFormat/>
    <w:rsid w:val="003F0F00"/>
    <w:pPr>
      <w:ind w:left="720"/>
    </w:pPr>
  </w:style>
  <w:style w:type="table" w:customStyle="1" w:styleId="af3">
    <w:name w:val="Система кодирования"/>
    <w:uiPriority w:val="99"/>
    <w:rsid w:val="0098404B"/>
    <w:rPr>
      <w:rFonts w:ascii="Times New Roman" w:eastAsia="Times New Roman" w:hAnsi="Times New Roman"/>
      <w:sz w:val="2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af4">
    <w:name w:val="Table Grid"/>
    <w:basedOn w:val="a4"/>
    <w:locked/>
    <w:rsid w:val="00F226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Базовый"/>
    <w:uiPriority w:val="99"/>
    <w:rsid w:val="00B6575F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Заголовок приложения 1"/>
    <w:basedOn w:val="1"/>
    <w:next w:val="a0"/>
    <w:uiPriority w:val="99"/>
    <w:rsid w:val="0067750B"/>
    <w:pPr>
      <w:keepLines/>
      <w:pageBreakBefore/>
      <w:tabs>
        <w:tab w:val="right" w:pos="10206"/>
      </w:tabs>
      <w:suppressAutoHyphens/>
      <w:spacing w:before="360" w:after="360"/>
      <w:jc w:val="center"/>
    </w:pPr>
    <w:rPr>
      <w:rFonts w:ascii="Times New Roman" w:eastAsia="MS Mincho" w:hAnsi="Times New Roman" w:cs="Times New Roman"/>
      <w:kern w:val="24"/>
      <w:sz w:val="26"/>
      <w:szCs w:val="26"/>
    </w:rPr>
  </w:style>
  <w:style w:type="paragraph" w:customStyle="1" w:styleId="2">
    <w:name w:val="Абзац списка2"/>
    <w:basedOn w:val="a2"/>
    <w:uiPriority w:val="99"/>
    <w:rsid w:val="0067750B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paragraph" w:customStyle="1" w:styleId="32">
    <w:name w:val="Абзац списка3"/>
    <w:basedOn w:val="a2"/>
    <w:uiPriority w:val="99"/>
    <w:rsid w:val="00D54244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character" w:styleId="af6">
    <w:name w:val="annotation reference"/>
    <w:basedOn w:val="a3"/>
    <w:uiPriority w:val="99"/>
    <w:semiHidden/>
    <w:rsid w:val="00B815F3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semiHidden/>
    <w:rsid w:val="00B815F3"/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uiPriority w:val="99"/>
    <w:semiHidden/>
    <w:locked/>
    <w:rsid w:val="00B815F3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815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B815F3"/>
    <w:rPr>
      <w:rFonts w:ascii="Times New Roman" w:hAnsi="Times New Roman" w:cs="Times New Roman"/>
      <w:b/>
      <w:bCs/>
    </w:rPr>
  </w:style>
  <w:style w:type="paragraph" w:customStyle="1" w:styleId="4">
    <w:name w:val="Абзац списка4"/>
    <w:basedOn w:val="a2"/>
    <w:uiPriority w:val="99"/>
    <w:rsid w:val="00750CC5"/>
    <w:pPr>
      <w:spacing w:before="40" w:after="40" w:line="360" w:lineRule="auto"/>
      <w:ind w:left="720" w:firstLine="709"/>
      <w:jc w:val="both"/>
    </w:pPr>
    <w:rPr>
      <w:kern w:val="24"/>
      <w:lang w:eastAsia="en-US"/>
    </w:rPr>
  </w:style>
  <w:style w:type="character" w:customStyle="1" w:styleId="afb">
    <w:name w:val="Термин"/>
    <w:basedOn w:val="a3"/>
    <w:uiPriority w:val="99"/>
    <w:rsid w:val="00750CC5"/>
    <w:rPr>
      <w:rFonts w:cs="Times New Roman"/>
      <w:b/>
      <w:bCs/>
      <w:i/>
      <w:iCs/>
    </w:rPr>
  </w:style>
  <w:style w:type="numbering" w:customStyle="1" w:styleId="a">
    <w:name w:val="Нумерация таблиц приложения"/>
    <w:rsid w:val="00AD3674"/>
    <w:pPr>
      <w:numPr>
        <w:numId w:val="7"/>
      </w:numPr>
    </w:pPr>
  </w:style>
  <w:style w:type="paragraph" w:styleId="afc">
    <w:name w:val="footnote text"/>
    <w:basedOn w:val="a2"/>
    <w:link w:val="afd"/>
    <w:rsid w:val="0083088C"/>
    <w:pPr>
      <w:spacing w:before="40" w:after="40" w:line="360" w:lineRule="auto"/>
      <w:ind w:firstLine="709"/>
      <w:jc w:val="both"/>
    </w:pPr>
    <w:rPr>
      <w:kern w:val="24"/>
      <w:sz w:val="20"/>
      <w:szCs w:val="20"/>
      <w:lang w:eastAsia="en-US"/>
    </w:rPr>
  </w:style>
  <w:style w:type="character" w:customStyle="1" w:styleId="afd">
    <w:name w:val="Текст сноски Знак"/>
    <w:basedOn w:val="a3"/>
    <w:link w:val="afc"/>
    <w:rsid w:val="0083088C"/>
    <w:rPr>
      <w:rFonts w:ascii="Times New Roman" w:eastAsia="Times New Roman" w:hAnsi="Times New Roman"/>
      <w:kern w:val="24"/>
      <w:sz w:val="20"/>
      <w:szCs w:val="20"/>
      <w:lang w:eastAsia="en-US"/>
    </w:rPr>
  </w:style>
  <w:style w:type="character" w:styleId="afe">
    <w:name w:val="footnote reference"/>
    <w:basedOn w:val="a3"/>
    <w:rsid w:val="0083088C"/>
    <w:rPr>
      <w:vertAlign w:val="superscript"/>
    </w:rPr>
  </w:style>
  <w:style w:type="paragraph" w:customStyle="1" w:styleId="consnormal">
    <w:name w:val="consnormal"/>
    <w:basedOn w:val="a2"/>
    <w:rsid w:val="00DD4535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47F4-1527-41FA-A20C-ED796CB5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44</Pages>
  <Words>7890</Words>
  <Characters>52871</Characters>
  <Application>Microsoft Office Word</Application>
  <DocSecurity>0</DocSecurity>
  <Lines>440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фонд                                      Министерство здравоохранения</vt:lpstr>
    </vt:vector>
  </TitlesOfParts>
  <Company>SPecialiST RePack</Company>
  <LinksUpToDate>false</LinksUpToDate>
  <CharactersWithSpaces>60640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фонд                                      Министерство здравоохранения</dc:title>
  <dc:creator>Eshe</dc:creator>
  <cp:lastModifiedBy>Комиссарова Анна Игоревна</cp:lastModifiedBy>
  <cp:revision>17</cp:revision>
  <cp:lastPrinted>2018-12-26T11:39:00Z</cp:lastPrinted>
  <dcterms:created xsi:type="dcterms:W3CDTF">2018-05-22T09:40:00Z</dcterms:created>
  <dcterms:modified xsi:type="dcterms:W3CDTF">2018-12-26T11:39:00Z</dcterms:modified>
</cp:coreProperties>
</file>